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A4" w:rsidRDefault="00AA62D3" w:rsidP="0035023C">
      <w:pPr>
        <w:jc w:val="center"/>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0;width:34.9pt;height:36.05pt;z-index:251657728">
            <v:textbox style="mso-next-textbox:#_x0000_s1031" inset="5.85pt,.7pt,5.85pt,.7pt">
              <w:txbxContent>
                <w:p w:rsidR="00711960" w:rsidRDefault="00711960">
                  <w:r>
                    <w:rPr>
                      <w:rFonts w:hint="eastAsia"/>
                    </w:rPr>
                    <w:t>収入印紙</w:t>
                  </w:r>
                </w:p>
              </w:txbxContent>
            </v:textbox>
          </v:shape>
        </w:pict>
      </w:r>
    </w:p>
    <w:p w:rsidR="003D7B4B" w:rsidRPr="004F07C4" w:rsidRDefault="003D7B4B" w:rsidP="005E46A4"/>
    <w:p w:rsidR="0035023C" w:rsidRDefault="0035023C" w:rsidP="0035023C">
      <w:pPr>
        <w:jc w:val="center"/>
      </w:pPr>
      <w:r>
        <w:rPr>
          <w:rFonts w:hint="eastAsia"/>
        </w:rPr>
        <w:t>委　託　契　約　書</w:t>
      </w:r>
    </w:p>
    <w:p w:rsidR="0035023C" w:rsidRDefault="0035023C" w:rsidP="0035023C"/>
    <w:p w:rsidR="0035023C" w:rsidRPr="00AE5AD1" w:rsidRDefault="0035023C" w:rsidP="00926CD3">
      <w:pPr>
        <w:pStyle w:val="051"/>
        <w:rPr>
          <w:rFonts w:ascii="Times New Roman" w:hAnsi="Times New Roman"/>
          <w:spacing w:val="2"/>
        </w:rPr>
      </w:pPr>
      <w:r w:rsidRPr="00130070">
        <w:rPr>
          <w:rFonts w:hint="eastAsia"/>
        </w:rPr>
        <w:t>一般財団法人エンジニアリング協会（以下「甲」という。）と、</w:t>
      </w:r>
      <w:r w:rsidR="00251E06" w:rsidRPr="00926CD3">
        <w:rPr>
          <w:rFonts w:hint="eastAsia"/>
        </w:rPr>
        <w:t>○○○○○○○○○○</w:t>
      </w:r>
      <w:r w:rsidRPr="00130070">
        <w:rPr>
          <w:rFonts w:hint="eastAsia"/>
        </w:rPr>
        <w:t>（以下「乙」という。）は、</w:t>
      </w:r>
      <w:r w:rsidR="006A5056">
        <w:rPr>
          <w:rFonts w:hint="eastAsia"/>
        </w:rPr>
        <w:t>公益</w:t>
      </w:r>
      <w:r w:rsidRPr="00130070">
        <w:rPr>
          <w:rFonts w:hint="eastAsia"/>
        </w:rPr>
        <w:t>財団法人</w:t>
      </w:r>
      <w:bookmarkStart w:id="0" w:name="_GoBack"/>
      <w:r w:rsidR="00926CD3" w:rsidRPr="00926CD3">
        <w:rPr>
          <w:rFonts w:hint="eastAsia"/>
        </w:rPr>
        <w:t>JKA</w:t>
      </w:r>
      <w:bookmarkEnd w:id="0"/>
      <w:r w:rsidRPr="00926CD3">
        <w:rPr>
          <w:rFonts w:hint="eastAsia"/>
        </w:rPr>
        <w:t>補助</w:t>
      </w:r>
      <w:r w:rsidRPr="00130070">
        <w:rPr>
          <w:rFonts w:hint="eastAsia"/>
        </w:rPr>
        <w:t>事業の技術テーマ別</w:t>
      </w:r>
      <w:r w:rsidRPr="006A5056">
        <w:rPr>
          <w:rFonts w:hint="eastAsia"/>
        </w:rPr>
        <w:t>調査</w:t>
      </w:r>
      <w:r w:rsidRPr="00130070">
        <w:rPr>
          <w:rFonts w:hint="eastAsia"/>
        </w:rPr>
        <w:t>研究にかかる</w:t>
      </w:r>
      <w:r w:rsidR="00A87C91" w:rsidRPr="00BF3884">
        <w:rPr>
          <w:rFonts w:ascii="ＭＳ 明朝" w:hAnsi="ＭＳ 明朝" w:hint="eastAsia"/>
          <w:szCs w:val="21"/>
        </w:rPr>
        <w:t>｢</w:t>
      </w:r>
      <w:r w:rsidR="00A87C91">
        <w:rPr>
          <w:rFonts w:ascii="ＭＳ 明朝" w:hAnsi="ＭＳ 明朝" w:hint="eastAsia"/>
          <w:szCs w:val="21"/>
        </w:rPr>
        <w:t>地下情報の基盤モデルづくりに関する調査補助事業</w:t>
      </w:r>
      <w:r w:rsidR="00A87C91" w:rsidRPr="00BF3884">
        <w:rPr>
          <w:rFonts w:ascii="ＭＳ 明朝" w:hAnsi="ＭＳ 明朝" w:hint="eastAsia"/>
          <w:szCs w:val="21"/>
        </w:rPr>
        <w:t>｣</w:t>
      </w:r>
      <w:r w:rsidR="00A87C91">
        <w:rPr>
          <w:rFonts w:ascii="ＭＳ 明朝" w:hAnsi="ＭＳ 明朝" w:hint="eastAsia"/>
          <w:szCs w:val="21"/>
        </w:rPr>
        <w:t>のうち</w:t>
      </w:r>
      <w:r w:rsidR="00A87C91" w:rsidRPr="001548AB">
        <w:rPr>
          <w:rFonts w:hint="eastAsia"/>
        </w:rPr>
        <w:t>｢</w:t>
      </w:r>
      <w:r w:rsidR="00A87C91">
        <w:rPr>
          <w:rFonts w:hint="eastAsia"/>
        </w:rPr>
        <w:t>国内外の地下情報の</w:t>
      </w:r>
      <w:r w:rsidR="00A87C91" w:rsidRPr="001548AB">
        <w:rPr>
          <w:rFonts w:hint="eastAsia"/>
        </w:rPr>
        <w:t>現状調査</w:t>
      </w:r>
      <w:r w:rsidR="00A87C91">
        <w:rPr>
          <w:rFonts w:hint="eastAsia"/>
        </w:rPr>
        <w:t>・課題抽出及び</w:t>
      </w:r>
      <w:r w:rsidR="00A87C91">
        <w:rPr>
          <w:rFonts w:hint="eastAsia"/>
        </w:rPr>
        <w:t>3</w:t>
      </w:r>
      <w:r w:rsidR="00A87C91" w:rsidRPr="001548AB">
        <w:rPr>
          <w:rFonts w:hint="eastAsia"/>
        </w:rPr>
        <w:t>D</w:t>
      </w:r>
      <w:r w:rsidR="00A87C91" w:rsidRPr="001548AB">
        <w:rPr>
          <w:rFonts w:hint="eastAsia"/>
        </w:rPr>
        <w:t>基盤モデル</w:t>
      </w:r>
      <w:r w:rsidR="00A87C91">
        <w:rPr>
          <w:rFonts w:hint="eastAsia"/>
        </w:rPr>
        <w:t>の検討条件設定に関する調査検討</w:t>
      </w:r>
      <w:r w:rsidR="00A87C91" w:rsidRPr="001548AB">
        <w:rPr>
          <w:rFonts w:hint="eastAsia"/>
        </w:rPr>
        <w:t>業務</w:t>
      </w:r>
      <w:r w:rsidR="00A87C91" w:rsidRPr="001B408F">
        <w:rPr>
          <w:rFonts w:ascii="ＭＳ 明朝" w:hAnsi="ＭＳ 明朝" w:hint="eastAsia"/>
          <w:szCs w:val="21"/>
        </w:rPr>
        <w:t>｣</w:t>
      </w:r>
      <w:r w:rsidR="00156FE0" w:rsidRPr="00AE5AD1">
        <w:rPr>
          <w:rFonts w:hint="eastAsia"/>
          <w:spacing w:val="2"/>
        </w:rPr>
        <w:t>（以下「調査研究」という。）について</w:t>
      </w:r>
      <w:r w:rsidRPr="00602215">
        <w:rPr>
          <w:rFonts w:hint="eastAsia"/>
        </w:rPr>
        <w:t>、次のとおり委託契約を締結する。</w:t>
      </w:r>
    </w:p>
    <w:p w:rsidR="0035023C" w:rsidRPr="00602215" w:rsidRDefault="0035023C" w:rsidP="0035023C">
      <w:pPr>
        <w:rPr>
          <w:spacing w:val="2"/>
          <w:u w:val="single"/>
        </w:rPr>
      </w:pPr>
    </w:p>
    <w:p w:rsidR="0035023C" w:rsidRPr="00602215" w:rsidRDefault="0035023C" w:rsidP="0035023C">
      <w:pPr>
        <w:rPr>
          <w:spacing w:val="2"/>
          <w:u w:val="single"/>
        </w:rPr>
      </w:pPr>
      <w:r w:rsidRPr="00602215">
        <w:rPr>
          <w:rFonts w:hint="eastAsia"/>
          <w:spacing w:val="2"/>
        </w:rPr>
        <w:t>（契約の目的）</w:t>
      </w:r>
    </w:p>
    <w:p w:rsidR="0035023C" w:rsidRPr="00130070" w:rsidRDefault="006A5056" w:rsidP="006A5056">
      <w:pPr>
        <w:pStyle w:val="a3"/>
        <w:spacing w:line="360" w:lineRule="atLeast"/>
        <w:ind w:firstLineChars="0"/>
        <w:rPr>
          <w:rFonts w:ascii="ＭＳ 明朝" w:hAnsi="ＭＳ 明朝"/>
          <w:szCs w:val="21"/>
        </w:rPr>
      </w:pPr>
      <w:r w:rsidRPr="00602215">
        <w:rPr>
          <w:rFonts w:ascii="ＭＳ 明朝" w:hAnsi="ＭＳ 明朝" w:hint="eastAsia"/>
          <w:szCs w:val="21"/>
        </w:rPr>
        <w:t xml:space="preserve">第１条　</w:t>
      </w:r>
      <w:r w:rsidR="0035023C" w:rsidRPr="00602215">
        <w:rPr>
          <w:rFonts w:ascii="ＭＳ 明朝" w:hAnsi="ＭＳ 明朝" w:hint="eastAsia"/>
          <w:szCs w:val="21"/>
        </w:rPr>
        <w:t>この契約は、技術テーマ別調査研究のため、</w:t>
      </w:r>
      <w:r w:rsidR="00A4266D">
        <w:rPr>
          <w:rFonts w:ascii="ＭＳ 明朝" w:hAnsi="ＭＳ 明朝" w:hint="eastAsia"/>
          <w:szCs w:val="21"/>
        </w:rPr>
        <w:t>本契約締結後に提出する</w:t>
      </w:r>
      <w:r w:rsidR="0035023C" w:rsidRPr="00602215">
        <w:rPr>
          <w:rFonts w:ascii="ＭＳ 明朝" w:hAnsi="ＭＳ 明朝" w:hint="eastAsia"/>
          <w:szCs w:val="21"/>
        </w:rPr>
        <w:t>実施計画書に基づき調査研究を乙が行い、</w:t>
      </w:r>
      <w:r w:rsidR="00537B56" w:rsidRPr="00602215">
        <w:rPr>
          <w:rFonts w:ascii="ＭＳ 明朝" w:hAnsi="ＭＳ 明朝" w:hint="eastAsia"/>
          <w:szCs w:val="21"/>
        </w:rPr>
        <w:t>そ</w:t>
      </w:r>
      <w:r w:rsidR="0035023C" w:rsidRPr="00602215">
        <w:rPr>
          <w:rFonts w:ascii="ＭＳ 明朝" w:hAnsi="ＭＳ 明朝" w:hint="eastAsia"/>
          <w:szCs w:val="21"/>
        </w:rPr>
        <w:t>の成果を</w:t>
      </w:r>
      <w:r w:rsidR="0035023C" w:rsidRPr="00130070">
        <w:rPr>
          <w:rFonts w:ascii="ＭＳ 明朝" w:hAnsi="ＭＳ 明朝" w:hint="eastAsia"/>
          <w:szCs w:val="21"/>
        </w:rPr>
        <w:t>甲に報告することを目的とする。</w:t>
      </w:r>
    </w:p>
    <w:p w:rsidR="0035023C" w:rsidRPr="00130070" w:rsidRDefault="0035023C" w:rsidP="0035023C">
      <w:pPr>
        <w:rPr>
          <w:spacing w:val="2"/>
          <w:u w:val="single"/>
        </w:rPr>
      </w:pPr>
    </w:p>
    <w:p w:rsidR="0035023C" w:rsidRPr="00801437" w:rsidRDefault="0035023C" w:rsidP="0035023C">
      <w:pPr>
        <w:rPr>
          <w:spacing w:val="2"/>
          <w:u w:val="single"/>
        </w:rPr>
      </w:pPr>
      <w:r w:rsidRPr="00801437">
        <w:rPr>
          <w:rFonts w:hint="eastAsia"/>
          <w:spacing w:val="2"/>
        </w:rPr>
        <w:t>（委託契約金額）</w:t>
      </w:r>
    </w:p>
    <w:p w:rsidR="0035023C" w:rsidRPr="00801437" w:rsidRDefault="0035023C" w:rsidP="00251E06">
      <w:pPr>
        <w:pStyle w:val="a3"/>
        <w:ind w:left="295" w:hanging="295"/>
      </w:pPr>
      <w:r w:rsidRPr="00801437">
        <w:rPr>
          <w:rFonts w:hint="eastAsia"/>
        </w:rPr>
        <w:t>第２条　委託契約金額</w:t>
      </w:r>
      <w:r w:rsidRPr="00251E06">
        <w:rPr>
          <w:rFonts w:hint="eastAsia"/>
        </w:rPr>
        <w:t>は</w:t>
      </w:r>
      <w:r w:rsidR="00130070" w:rsidRPr="00251E06">
        <w:rPr>
          <w:rFonts w:hint="eastAsia"/>
        </w:rPr>
        <w:t xml:space="preserve">　</w:t>
      </w:r>
      <w:r w:rsidR="006A5056" w:rsidRPr="00251E06">
        <w:rPr>
          <w:rFonts w:hint="eastAsia"/>
        </w:rPr>
        <w:t>○○○</w:t>
      </w:r>
      <w:r w:rsidRPr="00251E06">
        <w:rPr>
          <w:rFonts w:hint="eastAsia"/>
        </w:rPr>
        <w:t>円（うち消費税額</w:t>
      </w:r>
      <w:r w:rsidR="006A5056" w:rsidRPr="00251E06">
        <w:rPr>
          <w:rFonts w:hint="eastAsia"/>
        </w:rPr>
        <w:t>○○</w:t>
      </w:r>
      <w:r w:rsidRPr="00251E06">
        <w:rPr>
          <w:rFonts w:hint="eastAsia"/>
        </w:rPr>
        <w:t>円）とする。</w:t>
      </w:r>
    </w:p>
    <w:p w:rsidR="0035023C" w:rsidRDefault="0035023C" w:rsidP="0035023C"/>
    <w:p w:rsidR="00A4266D" w:rsidRPr="00801437" w:rsidRDefault="00A4266D" w:rsidP="00A4266D">
      <w:pPr>
        <w:rPr>
          <w:spacing w:val="2"/>
          <w:u w:val="single"/>
        </w:rPr>
      </w:pPr>
      <w:r w:rsidRPr="00801437">
        <w:rPr>
          <w:rFonts w:hint="eastAsia"/>
          <w:spacing w:val="2"/>
        </w:rPr>
        <w:t>（</w:t>
      </w:r>
      <w:r>
        <w:rPr>
          <w:rFonts w:hint="eastAsia"/>
          <w:spacing w:val="2"/>
        </w:rPr>
        <w:t>実施計画書</w:t>
      </w:r>
      <w:r w:rsidRPr="00801437">
        <w:rPr>
          <w:rFonts w:hint="eastAsia"/>
          <w:spacing w:val="2"/>
        </w:rPr>
        <w:t>）</w:t>
      </w:r>
    </w:p>
    <w:p w:rsidR="00A4266D" w:rsidRPr="00A4266D" w:rsidRDefault="00A4266D" w:rsidP="00A4266D">
      <w:pPr>
        <w:pStyle w:val="a3"/>
        <w:ind w:left="295" w:hanging="295"/>
      </w:pPr>
      <w:r>
        <w:rPr>
          <w:rFonts w:hint="eastAsia"/>
        </w:rPr>
        <w:t>第３</w:t>
      </w:r>
      <w:r w:rsidRPr="00801437">
        <w:rPr>
          <w:rFonts w:hint="eastAsia"/>
        </w:rPr>
        <w:t xml:space="preserve">条　</w:t>
      </w:r>
      <w:r>
        <w:rPr>
          <w:rFonts w:hint="eastAsia"/>
        </w:rPr>
        <w:t>乙は、本契約の締結後、７日以内に甲の仕様書に基づ</w:t>
      </w:r>
      <w:r w:rsidR="00DE240A">
        <w:rPr>
          <w:rFonts w:hint="eastAsia"/>
        </w:rPr>
        <w:t>く</w:t>
      </w:r>
      <w:r>
        <w:rPr>
          <w:rFonts w:hint="eastAsia"/>
        </w:rPr>
        <w:t>実施計画書を作成し、甲に提出してその承認を得るものとする。</w:t>
      </w:r>
    </w:p>
    <w:p w:rsidR="00A4266D" w:rsidRPr="00801437" w:rsidRDefault="00A4266D" w:rsidP="0035023C"/>
    <w:p w:rsidR="0035023C" w:rsidRPr="00801437" w:rsidRDefault="0035023C" w:rsidP="0035023C">
      <w:pPr>
        <w:rPr>
          <w:spacing w:val="2"/>
        </w:rPr>
      </w:pPr>
      <w:r w:rsidRPr="00801437">
        <w:rPr>
          <w:rFonts w:hint="eastAsia"/>
          <w:spacing w:val="2"/>
        </w:rPr>
        <w:t>（調査研究の完了期限と調査研究報告書の提出期限）</w:t>
      </w:r>
    </w:p>
    <w:p w:rsidR="0035023C" w:rsidRPr="00801437" w:rsidRDefault="0035023C" w:rsidP="00D33858">
      <w:pPr>
        <w:pStyle w:val="a3"/>
        <w:ind w:left="295" w:hanging="295"/>
      </w:pPr>
      <w:r w:rsidRPr="00801437">
        <w:rPr>
          <w:rFonts w:hint="eastAsia"/>
        </w:rPr>
        <w:t>第</w:t>
      </w:r>
      <w:r w:rsidR="00A4266D">
        <w:rPr>
          <w:rFonts w:hint="eastAsia"/>
        </w:rPr>
        <w:t>４</w:t>
      </w:r>
      <w:r w:rsidRPr="00801437">
        <w:rPr>
          <w:rFonts w:hint="eastAsia"/>
        </w:rPr>
        <w:t>条　乙は、この調査研究を平成</w:t>
      </w:r>
      <w:r w:rsidR="00D33858">
        <w:rPr>
          <w:rFonts w:hint="eastAsia"/>
        </w:rPr>
        <w:t>３０</w:t>
      </w:r>
      <w:r w:rsidR="00130070">
        <w:rPr>
          <w:rFonts w:hint="eastAsia"/>
        </w:rPr>
        <w:t>年</w:t>
      </w:r>
      <w:r w:rsidR="00864483">
        <w:rPr>
          <w:rFonts w:hint="eastAsia"/>
        </w:rPr>
        <w:t>２</w:t>
      </w:r>
      <w:r w:rsidR="00130070">
        <w:rPr>
          <w:rFonts w:hint="eastAsia"/>
        </w:rPr>
        <w:t>月</w:t>
      </w:r>
      <w:r w:rsidR="00864483">
        <w:rPr>
          <w:rFonts w:hint="eastAsia"/>
        </w:rPr>
        <w:t>２</w:t>
      </w:r>
      <w:r w:rsidR="00D33858">
        <w:rPr>
          <w:rFonts w:hint="eastAsia"/>
        </w:rPr>
        <w:t>３</w:t>
      </w:r>
      <w:r w:rsidRPr="00801437">
        <w:rPr>
          <w:rFonts w:hint="eastAsia"/>
        </w:rPr>
        <w:t>日までに完了するものとする。</w:t>
      </w:r>
    </w:p>
    <w:p w:rsidR="0035023C" w:rsidRPr="00801437" w:rsidRDefault="0035023C" w:rsidP="005049E7">
      <w:pPr>
        <w:pStyle w:val="a3"/>
        <w:ind w:left="295" w:hanging="295"/>
      </w:pPr>
      <w:r w:rsidRPr="00801437">
        <w:rPr>
          <w:rFonts w:hint="eastAsia"/>
        </w:rPr>
        <w:t>２．乙は、調査研究の完了期限までに「調査研究報告書提出届」に報告書</w:t>
      </w:r>
      <w:r w:rsidRPr="00741A0B">
        <w:rPr>
          <w:rFonts w:hint="eastAsia"/>
        </w:rPr>
        <w:t>の</w:t>
      </w:r>
      <w:r w:rsidRPr="00741A0B">
        <w:t>CD-ROM</w:t>
      </w:r>
      <w:r w:rsidR="00D33858">
        <w:rPr>
          <w:rFonts w:hint="eastAsia"/>
        </w:rPr>
        <w:t>を</w:t>
      </w:r>
      <w:r w:rsidR="00A85240">
        <w:rPr>
          <w:rFonts w:hint="eastAsia"/>
        </w:rPr>
        <w:t>1</w:t>
      </w:r>
      <w:r w:rsidRPr="00741A0B">
        <w:rPr>
          <w:rFonts w:hint="eastAsia"/>
        </w:rPr>
        <w:t>枚</w:t>
      </w:r>
      <w:r w:rsidRPr="00801437">
        <w:rPr>
          <w:rFonts w:hint="eastAsia"/>
        </w:rPr>
        <w:t>添えて甲に提出しなければならない。</w:t>
      </w:r>
    </w:p>
    <w:p w:rsidR="0035023C" w:rsidRPr="00801437" w:rsidRDefault="0035023C" w:rsidP="0035023C">
      <w:pPr>
        <w:ind w:left="142" w:hanging="142"/>
        <w:rPr>
          <w:spacing w:val="2"/>
        </w:rPr>
      </w:pPr>
    </w:p>
    <w:p w:rsidR="0035023C" w:rsidRPr="00801437" w:rsidRDefault="0035023C" w:rsidP="0035023C">
      <w:pPr>
        <w:rPr>
          <w:spacing w:val="2"/>
        </w:rPr>
      </w:pPr>
      <w:r w:rsidRPr="00801437">
        <w:rPr>
          <w:rFonts w:hint="eastAsia"/>
          <w:spacing w:val="2"/>
        </w:rPr>
        <w:t>（著作権及び権利義務の譲渡等）</w:t>
      </w:r>
    </w:p>
    <w:p w:rsidR="0035023C" w:rsidRPr="00801437" w:rsidRDefault="0035023C" w:rsidP="00A4266D">
      <w:pPr>
        <w:pStyle w:val="a3"/>
        <w:ind w:left="295" w:hanging="295"/>
      </w:pPr>
      <w:r w:rsidRPr="00801437">
        <w:rPr>
          <w:rFonts w:hint="eastAsia"/>
        </w:rPr>
        <w:t>第</w:t>
      </w:r>
      <w:r w:rsidR="00A4266D">
        <w:rPr>
          <w:rFonts w:hint="eastAsia"/>
        </w:rPr>
        <w:t>５</w:t>
      </w:r>
      <w:r w:rsidRPr="00801437">
        <w:rPr>
          <w:rFonts w:hint="eastAsia"/>
        </w:rPr>
        <w:t>条　この委託業務にかかわる著作権は、甲に帰属するものとする。</w:t>
      </w:r>
    </w:p>
    <w:p w:rsidR="0035023C" w:rsidRPr="00801437" w:rsidRDefault="0035023C" w:rsidP="0035023C">
      <w:pPr>
        <w:pStyle w:val="a3"/>
        <w:ind w:left="295" w:hanging="295"/>
      </w:pPr>
      <w:r w:rsidRPr="00801437">
        <w:rPr>
          <w:rFonts w:hint="eastAsia"/>
        </w:rPr>
        <w:t>２．乙は、この契約により生ずる権利義務を第三者に譲渡し、又は承継させてはならない。ただし、やむを得ない事情があるときは事前に甲の承認を得るものとする。</w:t>
      </w:r>
    </w:p>
    <w:p w:rsidR="0035023C" w:rsidRPr="00801437" w:rsidRDefault="0035023C" w:rsidP="0035023C">
      <w:pPr>
        <w:rPr>
          <w:spacing w:val="2"/>
        </w:rPr>
      </w:pPr>
    </w:p>
    <w:p w:rsidR="0035023C" w:rsidRPr="00801437" w:rsidRDefault="0035023C" w:rsidP="0035023C">
      <w:pPr>
        <w:rPr>
          <w:spacing w:val="2"/>
        </w:rPr>
      </w:pPr>
      <w:r w:rsidRPr="00801437">
        <w:rPr>
          <w:rFonts w:hint="eastAsia"/>
          <w:spacing w:val="2"/>
        </w:rPr>
        <w:t>（再委託）</w:t>
      </w:r>
    </w:p>
    <w:p w:rsidR="0035023C" w:rsidRPr="00801437" w:rsidRDefault="0035023C" w:rsidP="00A4266D">
      <w:pPr>
        <w:pStyle w:val="a3"/>
        <w:ind w:left="295" w:hanging="295"/>
      </w:pPr>
      <w:r w:rsidRPr="00801437">
        <w:rPr>
          <w:rFonts w:hint="eastAsia"/>
        </w:rPr>
        <w:t>第</w:t>
      </w:r>
      <w:r w:rsidR="00A4266D">
        <w:rPr>
          <w:rFonts w:hint="eastAsia"/>
        </w:rPr>
        <w:t>６</w:t>
      </w:r>
      <w:r w:rsidRPr="00801437">
        <w:rPr>
          <w:rFonts w:hint="eastAsia"/>
        </w:rPr>
        <w:t>条　乙は、この契約に基づく調査研究の全部を第三者に委託してはならない。</w:t>
      </w:r>
    </w:p>
    <w:p w:rsidR="0035023C" w:rsidRDefault="0035023C" w:rsidP="0035023C">
      <w:pPr>
        <w:pStyle w:val="a3"/>
        <w:ind w:left="295" w:hanging="295"/>
      </w:pPr>
      <w:r w:rsidRPr="00801437">
        <w:rPr>
          <w:rFonts w:hint="eastAsia"/>
        </w:rPr>
        <w:t>２．乙は、この契約に基づく調査研究の一</w:t>
      </w:r>
      <w:r>
        <w:rPr>
          <w:rFonts w:hint="eastAsia"/>
        </w:rPr>
        <w:t>部を第三者に委託する必要があるときは、あらかじめ甲の承認を得なければならない。</w:t>
      </w:r>
    </w:p>
    <w:p w:rsidR="0035023C" w:rsidRDefault="0035023C" w:rsidP="0035023C">
      <w:pPr>
        <w:pStyle w:val="a3"/>
        <w:ind w:left="295" w:hanging="295"/>
      </w:pPr>
      <w:r>
        <w:rPr>
          <w:rFonts w:hint="eastAsia"/>
        </w:rPr>
        <w:t>３．乙がこの調査研究の一部を第三者に委託した場合においても、これに伴う第三者の行為は、すべて乙の行為とみなし乙が甲に対し責任を負うものとする。</w:t>
      </w:r>
    </w:p>
    <w:p w:rsidR="0035023C" w:rsidRDefault="0035023C" w:rsidP="0035023C"/>
    <w:p w:rsidR="0035023C" w:rsidRDefault="0035023C" w:rsidP="0035023C">
      <w:r>
        <w:rPr>
          <w:rFonts w:hint="eastAsia"/>
        </w:rPr>
        <w:t>（工業所有権等の帰属）</w:t>
      </w:r>
    </w:p>
    <w:p w:rsidR="0035023C" w:rsidRDefault="0035023C" w:rsidP="00A4266D">
      <w:pPr>
        <w:pStyle w:val="a3"/>
        <w:ind w:left="295" w:hanging="295"/>
      </w:pPr>
      <w:r>
        <w:rPr>
          <w:rFonts w:hint="eastAsia"/>
        </w:rPr>
        <w:t>第</w:t>
      </w:r>
      <w:r w:rsidR="00A4266D">
        <w:rPr>
          <w:rFonts w:hint="eastAsia"/>
        </w:rPr>
        <w:t>７</w:t>
      </w:r>
      <w:r>
        <w:rPr>
          <w:rFonts w:hint="eastAsia"/>
        </w:rPr>
        <w:t>条　乙がこの調査研究の結果得られる技術上の成果についての工業所有権等を受け</w:t>
      </w:r>
      <w:r>
        <w:rPr>
          <w:rFonts w:hint="eastAsia"/>
        </w:rPr>
        <w:lastRenderedPageBreak/>
        <w:t>る権利及びその権利により取得した権利の取扱いについては、別添</w:t>
      </w:r>
      <w:r w:rsidR="00A4266D">
        <w:rPr>
          <w:rFonts w:hint="eastAsia"/>
        </w:rPr>
        <w:t>１</w:t>
      </w:r>
      <w:r>
        <w:rPr>
          <w:rFonts w:hint="eastAsia"/>
        </w:rPr>
        <w:t>の「工業所有権等の取扱い</w:t>
      </w:r>
      <w:r w:rsidR="00B17087">
        <w:rPr>
          <w:rFonts w:hint="eastAsia"/>
        </w:rPr>
        <w:t>規則</w:t>
      </w:r>
      <w:r>
        <w:rPr>
          <w:rFonts w:hint="eastAsia"/>
        </w:rPr>
        <w:t>」によるものとする。</w:t>
      </w:r>
    </w:p>
    <w:p w:rsidR="0035023C" w:rsidRDefault="0035023C" w:rsidP="00592722">
      <w:pPr>
        <w:pStyle w:val="a3"/>
        <w:ind w:left="295" w:hanging="295"/>
      </w:pPr>
      <w:r>
        <w:rPr>
          <w:rFonts w:hint="eastAsia"/>
        </w:rPr>
        <w:t>２．前項の定めは、乙がこの調査研究の一部を第三者に委託した場合における第三者の行為についても適用するものとする。</w:t>
      </w:r>
    </w:p>
    <w:p w:rsidR="0035023C" w:rsidRDefault="0035023C" w:rsidP="0035023C"/>
    <w:p w:rsidR="0035023C" w:rsidRDefault="0035023C" w:rsidP="0035023C">
      <w:r>
        <w:rPr>
          <w:rFonts w:hint="eastAsia"/>
        </w:rPr>
        <w:t>（取得した物件の報告及び管理）</w:t>
      </w:r>
    </w:p>
    <w:p w:rsidR="0035023C" w:rsidRDefault="0035023C" w:rsidP="00A4266D">
      <w:pPr>
        <w:pStyle w:val="a3"/>
        <w:ind w:left="295" w:hanging="295"/>
      </w:pPr>
      <w:r>
        <w:rPr>
          <w:rFonts w:hint="eastAsia"/>
        </w:rPr>
        <w:t>第</w:t>
      </w:r>
      <w:r w:rsidR="00A4266D">
        <w:rPr>
          <w:rFonts w:hint="eastAsia"/>
        </w:rPr>
        <w:t>８</w:t>
      </w:r>
      <w:r>
        <w:rPr>
          <w:rFonts w:hint="eastAsia"/>
        </w:rPr>
        <w:t>条　乙は、この調査研究により物件を取得したときは、速やかに、物件の管理方法、物件の明細等を記載した「取得物件報告書」を甲に提出するものとする。</w:t>
      </w:r>
    </w:p>
    <w:p w:rsidR="0035023C" w:rsidRDefault="0035023C" w:rsidP="0035023C">
      <w:pPr>
        <w:pStyle w:val="a3"/>
        <w:ind w:left="295" w:hanging="295"/>
      </w:pPr>
      <w:r>
        <w:rPr>
          <w:rFonts w:hint="eastAsia"/>
        </w:rPr>
        <w:t>２．乙は、前項の物件について、原則として契約期間終了後の翌年度から５年間は善良なる管理者の注意をもって管理し、甲の指示があったときは、その指示に従って処分しなければならない。</w:t>
      </w:r>
    </w:p>
    <w:p w:rsidR="0035023C" w:rsidRDefault="0035023C" w:rsidP="0035023C">
      <w:pPr>
        <w:pStyle w:val="a3"/>
        <w:ind w:left="0" w:firstLineChars="200" w:firstLine="447"/>
      </w:pPr>
      <w:r>
        <w:rPr>
          <w:rFonts w:hint="eastAsia"/>
        </w:rPr>
        <w:t>なお、保管、廃棄等に係る全ての費用は、乙の負担とする。</w:t>
      </w:r>
    </w:p>
    <w:p w:rsidR="0035023C" w:rsidRDefault="0035023C" w:rsidP="0035023C"/>
    <w:p w:rsidR="0035023C" w:rsidRDefault="0035023C" w:rsidP="0035023C">
      <w:r>
        <w:rPr>
          <w:rFonts w:hint="eastAsia"/>
        </w:rPr>
        <w:t>（成果の利用）</w:t>
      </w:r>
    </w:p>
    <w:p w:rsidR="0035023C" w:rsidRDefault="00A4266D" w:rsidP="00A4266D">
      <w:pPr>
        <w:pStyle w:val="a3"/>
        <w:ind w:left="0" w:firstLineChars="0" w:firstLine="0"/>
        <w:textAlignment w:val="auto"/>
      </w:pPr>
      <w:r>
        <w:rPr>
          <w:rFonts w:hint="eastAsia"/>
        </w:rPr>
        <w:t xml:space="preserve">第９条　</w:t>
      </w:r>
      <w:r w:rsidR="0035023C">
        <w:rPr>
          <w:rFonts w:hint="eastAsia"/>
        </w:rPr>
        <w:t>乙は、こ</w:t>
      </w:r>
      <w:r w:rsidR="00537B56">
        <w:rPr>
          <w:rFonts w:hint="eastAsia"/>
        </w:rPr>
        <w:t>の契約による調査研究の成果（中間的なものを含む。）を、甲の承諾なく</w:t>
      </w:r>
      <w:r w:rsidR="0035023C">
        <w:rPr>
          <w:rFonts w:hint="eastAsia"/>
        </w:rPr>
        <w:t>利用し、若しくは第三者に漏らし又は公表してはならない。</w:t>
      </w:r>
    </w:p>
    <w:p w:rsidR="0035023C" w:rsidRPr="0035023C" w:rsidRDefault="0035023C" w:rsidP="0035023C">
      <w:pPr>
        <w:pStyle w:val="a3"/>
        <w:ind w:left="224" w:hangingChars="100" w:hanging="224"/>
      </w:pPr>
      <w:r>
        <w:rPr>
          <w:rFonts w:hint="eastAsia"/>
        </w:rPr>
        <w:t>２</w:t>
      </w:r>
      <w:r w:rsidRPr="0035023C">
        <w:rPr>
          <w:rFonts w:hint="eastAsia"/>
        </w:rPr>
        <w:t>．乙は、本調査研究後の一定期間、その後の成果の利用状況に関する報告を甲に提出するものとする。</w:t>
      </w:r>
    </w:p>
    <w:p w:rsidR="0035023C" w:rsidRDefault="0035023C" w:rsidP="0035023C">
      <w:pPr>
        <w:pStyle w:val="a5"/>
        <w:tabs>
          <w:tab w:val="left" w:pos="840"/>
        </w:tabs>
        <w:snapToGrid/>
      </w:pPr>
    </w:p>
    <w:p w:rsidR="0035023C" w:rsidRDefault="0035023C" w:rsidP="0035023C">
      <w:r>
        <w:rPr>
          <w:rFonts w:hint="eastAsia"/>
        </w:rPr>
        <w:t>（秘密の保持）</w:t>
      </w:r>
    </w:p>
    <w:p w:rsidR="0035023C" w:rsidRDefault="0035023C" w:rsidP="00A4266D">
      <w:pPr>
        <w:pStyle w:val="a3"/>
        <w:ind w:left="295" w:hanging="295"/>
      </w:pPr>
      <w:r>
        <w:rPr>
          <w:rFonts w:hint="eastAsia"/>
        </w:rPr>
        <w:t>第</w:t>
      </w:r>
      <w:r w:rsidR="00A4266D">
        <w:rPr>
          <w:rFonts w:hint="eastAsia"/>
        </w:rPr>
        <w:t>１０</w:t>
      </w:r>
      <w:r>
        <w:rPr>
          <w:rFonts w:hint="eastAsia"/>
        </w:rPr>
        <w:t>条　乙は、この契約に基づく調査研究遂行上知り得た秘密を</w:t>
      </w:r>
      <w:r w:rsidR="00AA62D3">
        <w:rPr>
          <w:rFonts w:hint="eastAsia"/>
        </w:rPr>
        <w:t>漏</w:t>
      </w:r>
      <w:r>
        <w:rPr>
          <w:rFonts w:hint="eastAsia"/>
        </w:rPr>
        <w:t>らし、又は他の目的に使用してはならない。</w:t>
      </w:r>
    </w:p>
    <w:p w:rsidR="0035023C" w:rsidRDefault="0035023C" w:rsidP="0035023C"/>
    <w:p w:rsidR="0035023C" w:rsidRDefault="0035023C" w:rsidP="0035023C">
      <w:r>
        <w:rPr>
          <w:rFonts w:hint="eastAsia"/>
        </w:rPr>
        <w:t>（調査研究実施過程における資料の提出</w:t>
      </w:r>
      <w:r w:rsidRPr="00AE5AD1">
        <w:rPr>
          <w:rFonts w:hint="eastAsia"/>
        </w:rPr>
        <w:t>等</w:t>
      </w:r>
      <w:r>
        <w:rPr>
          <w:rFonts w:hint="eastAsia"/>
        </w:rPr>
        <w:t>）</w:t>
      </w:r>
    </w:p>
    <w:p w:rsidR="0035023C" w:rsidRDefault="0035023C" w:rsidP="00A4266D">
      <w:pPr>
        <w:pStyle w:val="a3"/>
        <w:ind w:left="295" w:hanging="295"/>
      </w:pPr>
      <w:r>
        <w:rPr>
          <w:rFonts w:hint="eastAsia"/>
        </w:rPr>
        <w:t>第</w:t>
      </w:r>
      <w:r w:rsidR="005049E7">
        <w:rPr>
          <w:rFonts w:hint="eastAsia"/>
        </w:rPr>
        <w:t>１</w:t>
      </w:r>
      <w:r w:rsidR="00A4266D">
        <w:rPr>
          <w:rFonts w:hint="eastAsia"/>
        </w:rPr>
        <w:t>１</w:t>
      </w:r>
      <w:r>
        <w:rPr>
          <w:rFonts w:hint="eastAsia"/>
        </w:rPr>
        <w:t>条　乙は、調査研究の実施過程においても、甲又は甲に対する本件の補助金交付元である</w:t>
      </w:r>
      <w:r w:rsidR="006A5056">
        <w:rPr>
          <w:rFonts w:hint="eastAsia"/>
        </w:rPr>
        <w:t>公益</w:t>
      </w:r>
      <w:r>
        <w:rPr>
          <w:rFonts w:hint="eastAsia"/>
        </w:rPr>
        <w:t>財団法人</w:t>
      </w:r>
      <w:r w:rsidR="00AA62D3" w:rsidRPr="00AA62D3">
        <w:rPr>
          <w:rFonts w:ascii="Century" w:hAnsi="Century"/>
        </w:rPr>
        <w:t>JKA</w:t>
      </w:r>
      <w:r>
        <w:rPr>
          <w:rFonts w:hint="eastAsia"/>
        </w:rPr>
        <w:t>の指示に従い、調査研究に係る資料の提出、説明及び現地調査に応じなければならない。</w:t>
      </w:r>
    </w:p>
    <w:p w:rsidR="0035023C" w:rsidRPr="006A5056" w:rsidRDefault="0035023C" w:rsidP="0035023C"/>
    <w:p w:rsidR="0035023C" w:rsidRDefault="0035023C" w:rsidP="0035023C">
      <w:r>
        <w:rPr>
          <w:rFonts w:hint="eastAsia"/>
        </w:rPr>
        <w:t>（計画変更及び完了期限の延長）</w:t>
      </w:r>
    </w:p>
    <w:p w:rsidR="0035023C" w:rsidRDefault="0035023C" w:rsidP="00A4266D">
      <w:pPr>
        <w:pStyle w:val="a3"/>
        <w:ind w:left="295" w:hanging="295"/>
      </w:pPr>
      <w:r>
        <w:rPr>
          <w:rFonts w:hint="eastAsia"/>
        </w:rPr>
        <w:t>第</w:t>
      </w:r>
      <w:r w:rsidR="005049E7">
        <w:rPr>
          <w:rFonts w:hint="eastAsia"/>
        </w:rPr>
        <w:t>１</w:t>
      </w:r>
      <w:r w:rsidR="00A4266D">
        <w:rPr>
          <w:rFonts w:hint="eastAsia"/>
        </w:rPr>
        <w:t>２</w:t>
      </w:r>
      <w:r>
        <w:rPr>
          <w:rFonts w:hint="eastAsia"/>
        </w:rPr>
        <w:t>条　乙は、「</w:t>
      </w:r>
      <w:r w:rsidRPr="00251E06">
        <w:rPr>
          <w:rFonts w:hint="eastAsia"/>
        </w:rPr>
        <w:t>実施</w:t>
      </w:r>
      <w:r>
        <w:rPr>
          <w:rFonts w:hint="eastAsia"/>
        </w:rPr>
        <w:t>計画書」（注：適宜</w:t>
      </w:r>
      <w:r w:rsidR="00156FE0" w:rsidRPr="00156FE0">
        <w:rPr>
          <w:rFonts w:hint="eastAsia"/>
        </w:rPr>
        <w:t>｢</w:t>
      </w:r>
      <w:r w:rsidR="00AA62D3">
        <w:rPr>
          <w:rFonts w:ascii="ＭＳ 明朝" w:hAnsi="ＭＳ 明朝" w:hint="eastAsia"/>
          <w:szCs w:val="21"/>
        </w:rPr>
        <w:t>地下情報の基盤モデルづくりに関する調査補助事業</w:t>
      </w:r>
      <w:r w:rsidR="00156FE0" w:rsidRPr="00156FE0">
        <w:rPr>
          <w:rFonts w:hint="eastAsia"/>
        </w:rPr>
        <w:t>｣</w:t>
      </w:r>
      <w:r w:rsidR="00156FE0" w:rsidRPr="005B5B74">
        <w:rPr>
          <w:rFonts w:hint="eastAsia"/>
        </w:rPr>
        <w:t>調査研究業務</w:t>
      </w:r>
      <w:r w:rsidR="00A4266D" w:rsidRPr="00B17087">
        <w:rPr>
          <w:rFonts w:ascii="ＭＳ 明朝" w:hAnsi="ＭＳ 明朝" w:hint="eastAsia"/>
          <w:szCs w:val="21"/>
        </w:rPr>
        <w:t xml:space="preserve">　</w:t>
      </w:r>
      <w:r w:rsidRPr="00B17087">
        <w:rPr>
          <w:rFonts w:hint="eastAsia"/>
        </w:rPr>
        <w:t>実施計画書等の委託名称で記載すること。</w:t>
      </w:r>
      <w:r>
        <w:rPr>
          <w:rFonts w:hint="eastAsia"/>
        </w:rPr>
        <w:t>）の計画及び方法を変更しようとするときは、あらかじめ変更の内容、理由を記載した「計画変更申請書」を甲に提出し、承認を得なければならない。</w:t>
      </w:r>
    </w:p>
    <w:p w:rsidR="0035023C" w:rsidRDefault="0035023C" w:rsidP="00A4266D">
      <w:pPr>
        <w:pStyle w:val="a3"/>
        <w:ind w:left="295" w:hanging="295"/>
      </w:pPr>
      <w:r>
        <w:rPr>
          <w:rFonts w:hint="eastAsia"/>
        </w:rPr>
        <w:t>２．やむを得ない理由により、第</w:t>
      </w:r>
      <w:r w:rsidR="00A4266D">
        <w:rPr>
          <w:rFonts w:hint="eastAsia"/>
        </w:rPr>
        <w:t>４</w:t>
      </w:r>
      <w:r>
        <w:rPr>
          <w:rFonts w:hint="eastAsia"/>
        </w:rPr>
        <w:t>条に定める期限内にこの調査研究の完了が困難なときは、乙は、完了期限の２ケ月前までに延期を必要とする理由、変更完了期限等を記載した「計画変更申請書」を甲に提出し、承認を得なければならない。</w:t>
      </w:r>
    </w:p>
    <w:p w:rsidR="0035023C" w:rsidRDefault="0035023C" w:rsidP="0035023C"/>
    <w:p w:rsidR="0035023C" w:rsidRDefault="00AA62D3" w:rsidP="0035023C">
      <w:r>
        <w:rPr>
          <w:rFonts w:hint="eastAsia"/>
        </w:rPr>
        <w:t>（調査研究報告書の審査）</w:t>
      </w:r>
    </w:p>
    <w:p w:rsidR="0035023C" w:rsidRDefault="0035023C" w:rsidP="00A4266D">
      <w:pPr>
        <w:pStyle w:val="a3"/>
        <w:ind w:left="295" w:hanging="295"/>
      </w:pPr>
      <w:r>
        <w:rPr>
          <w:rFonts w:hint="eastAsia"/>
        </w:rPr>
        <w:t>第</w:t>
      </w:r>
      <w:r w:rsidR="005049E7">
        <w:rPr>
          <w:rFonts w:hint="eastAsia"/>
        </w:rPr>
        <w:t>１</w:t>
      </w:r>
      <w:r w:rsidR="00A4266D">
        <w:rPr>
          <w:rFonts w:hint="eastAsia"/>
        </w:rPr>
        <w:t>３</w:t>
      </w:r>
      <w:r>
        <w:rPr>
          <w:rFonts w:hint="eastAsia"/>
        </w:rPr>
        <w:t>条　乙は、第</w:t>
      </w:r>
      <w:r w:rsidR="00A4266D">
        <w:rPr>
          <w:rFonts w:hint="eastAsia"/>
        </w:rPr>
        <w:t>４</w:t>
      </w:r>
      <w:r>
        <w:rPr>
          <w:rFonts w:hint="eastAsia"/>
        </w:rPr>
        <w:t>条の調査研究報告書について、調査研究項目に脱漏や調査研究不徹底等の重大な不備が甲により発見された場合は、甲の指示に基づき、かつ乙の費用</w:t>
      </w:r>
      <w:r>
        <w:rPr>
          <w:rFonts w:hint="eastAsia"/>
        </w:rPr>
        <w:lastRenderedPageBreak/>
        <w:t>にて速やかに補充調査を行い、最終調査研究報告書を甲に提出するものとする。</w:t>
      </w:r>
    </w:p>
    <w:p w:rsidR="008F61F1" w:rsidRDefault="008F61F1" w:rsidP="0035023C"/>
    <w:p w:rsidR="0035023C" w:rsidRDefault="0035023C" w:rsidP="0035023C">
      <w:r>
        <w:rPr>
          <w:rFonts w:hint="eastAsia"/>
        </w:rPr>
        <w:t>（調査研究の完了届等）</w:t>
      </w:r>
    </w:p>
    <w:p w:rsidR="0035023C" w:rsidRDefault="0035023C" w:rsidP="00A4266D">
      <w:pPr>
        <w:pStyle w:val="a3"/>
        <w:ind w:left="295" w:hanging="295"/>
      </w:pPr>
      <w:r>
        <w:rPr>
          <w:rFonts w:hint="eastAsia"/>
        </w:rPr>
        <w:t>第</w:t>
      </w:r>
      <w:r w:rsidR="005049E7">
        <w:rPr>
          <w:rFonts w:hint="eastAsia"/>
        </w:rPr>
        <w:t>１</w:t>
      </w:r>
      <w:r w:rsidR="00A4266D">
        <w:rPr>
          <w:rFonts w:hint="eastAsia"/>
        </w:rPr>
        <w:t>４</w:t>
      </w:r>
      <w:r>
        <w:rPr>
          <w:rFonts w:hint="eastAsia"/>
        </w:rPr>
        <w:t>条　乙は、調査研究完了後速やかに、調査研究に要した費用に関する「経費明細書」を添えた「調査研究完了届」を甲に提出しなければならない。</w:t>
      </w:r>
    </w:p>
    <w:p w:rsidR="0035023C" w:rsidRDefault="0035023C" w:rsidP="0035023C">
      <w:pPr>
        <w:pStyle w:val="a3"/>
        <w:ind w:left="295" w:hanging="295"/>
      </w:pPr>
      <w:r>
        <w:rPr>
          <w:rFonts w:hint="eastAsia"/>
        </w:rPr>
        <w:t>２．乙は、甲の指示に基づき、速やかに前項による「経費明細書」に係る証拠書類等を甲に開示するものとし、甲は、その証拠書類等に基づき、速やかに「経費明細書」に係る支出が適正か否かを調査するものとする。</w:t>
      </w:r>
    </w:p>
    <w:p w:rsidR="0035023C" w:rsidRDefault="0035023C" w:rsidP="0035023C"/>
    <w:p w:rsidR="0035023C" w:rsidRDefault="0035023C" w:rsidP="0035023C">
      <w:r>
        <w:rPr>
          <w:rFonts w:hint="eastAsia"/>
        </w:rPr>
        <w:t>（委託契約金額の支払）</w:t>
      </w:r>
    </w:p>
    <w:p w:rsidR="0035023C" w:rsidRDefault="0035023C" w:rsidP="00A4266D">
      <w:pPr>
        <w:pStyle w:val="a3"/>
        <w:ind w:left="295" w:hanging="295"/>
      </w:pPr>
      <w:r>
        <w:rPr>
          <w:rFonts w:hint="eastAsia"/>
        </w:rPr>
        <w:t>第</w:t>
      </w:r>
      <w:r w:rsidR="005049E7">
        <w:rPr>
          <w:rFonts w:hint="eastAsia"/>
        </w:rPr>
        <w:t>１</w:t>
      </w:r>
      <w:r w:rsidR="00A4266D">
        <w:rPr>
          <w:rFonts w:hint="eastAsia"/>
        </w:rPr>
        <w:t>５</w:t>
      </w:r>
      <w:r>
        <w:rPr>
          <w:rFonts w:hint="eastAsia"/>
        </w:rPr>
        <w:t>条　乙は、前条第２項に規定する甲による調査の完了後、甲の指示に基づいて速やかに「支払請求書」を作成し、甲に提出するものとする。</w:t>
      </w:r>
    </w:p>
    <w:p w:rsidR="0035023C" w:rsidRDefault="0035023C" w:rsidP="0035023C">
      <w:pPr>
        <w:pStyle w:val="a3"/>
        <w:ind w:left="295" w:hanging="295"/>
      </w:pPr>
      <w:r>
        <w:rPr>
          <w:rFonts w:hint="eastAsia"/>
        </w:rPr>
        <w:t>２．甲は、前項による適正な「支払請求書」を受理したときは、原則として受理の日から６０日以内に、乙に対して銀行振込の方法により支払うものとする。</w:t>
      </w:r>
    </w:p>
    <w:p w:rsidR="0035023C" w:rsidRDefault="0035023C" w:rsidP="0035023C">
      <w:pPr>
        <w:pStyle w:val="a3"/>
        <w:ind w:left="295" w:hanging="295"/>
      </w:pPr>
      <w:r>
        <w:rPr>
          <w:rFonts w:hint="eastAsia"/>
        </w:rPr>
        <w:t>３．乙は、調査研究遂行上必要とする場合は、「前金払い請求書」により前金払いの請求をすることができる。ただし、前金払いの額は、第２条の委託契約金額の２５％を限度とする。</w:t>
      </w:r>
    </w:p>
    <w:p w:rsidR="0035023C" w:rsidRDefault="0035023C" w:rsidP="0035023C"/>
    <w:p w:rsidR="0035023C" w:rsidRDefault="0035023C" w:rsidP="0035023C">
      <w:pPr>
        <w:ind w:left="4"/>
        <w:jc w:val="left"/>
      </w:pPr>
      <w:r>
        <w:rPr>
          <w:rFonts w:hint="eastAsia"/>
        </w:rPr>
        <w:t>（帳簿等の整備）</w:t>
      </w:r>
    </w:p>
    <w:p w:rsidR="0035023C" w:rsidRDefault="0035023C" w:rsidP="00A4266D">
      <w:pPr>
        <w:pStyle w:val="a3"/>
        <w:ind w:left="295" w:hanging="295"/>
      </w:pPr>
      <w:r>
        <w:rPr>
          <w:rFonts w:hint="eastAsia"/>
        </w:rPr>
        <w:t>第</w:t>
      </w:r>
      <w:r w:rsidR="005049E7">
        <w:rPr>
          <w:rFonts w:hint="eastAsia"/>
        </w:rPr>
        <w:t>１</w:t>
      </w:r>
      <w:r w:rsidR="00A4266D">
        <w:rPr>
          <w:rFonts w:hint="eastAsia"/>
        </w:rPr>
        <w:t>６</w:t>
      </w:r>
      <w:r>
        <w:rPr>
          <w:rFonts w:hint="eastAsia"/>
        </w:rPr>
        <w:t xml:space="preserve">条　乙は、調査研究に関する経費については他の経費と区分し、所要の帳簿類を整え、支出に伴う証拠書類を整備して、契約期間終了後の翌年度の６月から５年間保存しておかなければならない。　</w:t>
      </w:r>
    </w:p>
    <w:p w:rsidR="0035023C" w:rsidRDefault="0035023C" w:rsidP="0035023C"/>
    <w:p w:rsidR="0035023C" w:rsidRDefault="0035023C" w:rsidP="0035023C">
      <w:r>
        <w:rPr>
          <w:rFonts w:hint="eastAsia"/>
        </w:rPr>
        <w:t>（調査研究完了後における説明等）</w:t>
      </w:r>
    </w:p>
    <w:p w:rsidR="0035023C" w:rsidRDefault="0035023C" w:rsidP="00A4266D">
      <w:pPr>
        <w:pStyle w:val="a3"/>
        <w:ind w:left="295" w:hanging="295"/>
      </w:pPr>
      <w:r>
        <w:rPr>
          <w:rFonts w:hint="eastAsia"/>
        </w:rPr>
        <w:t>第</w:t>
      </w:r>
      <w:r w:rsidR="005049E7">
        <w:rPr>
          <w:rFonts w:hint="eastAsia"/>
        </w:rPr>
        <w:t>１</w:t>
      </w:r>
      <w:r w:rsidR="00A4266D">
        <w:rPr>
          <w:rFonts w:hint="eastAsia"/>
        </w:rPr>
        <w:t>７</w:t>
      </w:r>
      <w:r>
        <w:rPr>
          <w:rFonts w:hint="eastAsia"/>
        </w:rPr>
        <w:t>条　乙は、この調査研究が完了した後においても、第</w:t>
      </w:r>
      <w:r w:rsidR="00A4266D">
        <w:rPr>
          <w:rFonts w:hint="eastAsia"/>
        </w:rPr>
        <w:t>４</w:t>
      </w:r>
      <w:r>
        <w:rPr>
          <w:rFonts w:hint="eastAsia"/>
        </w:rPr>
        <w:t>条第２項の規定により提出した報告書及び第</w:t>
      </w:r>
      <w:r w:rsidR="005049E7">
        <w:rPr>
          <w:rFonts w:hint="eastAsia"/>
        </w:rPr>
        <w:t>１</w:t>
      </w:r>
      <w:r w:rsidR="00A4266D">
        <w:rPr>
          <w:rFonts w:hint="eastAsia"/>
        </w:rPr>
        <w:t>４</w:t>
      </w:r>
      <w:r>
        <w:rPr>
          <w:rFonts w:hint="eastAsia"/>
        </w:rPr>
        <w:t>条の規定により提出した経費明細書の内容に関し、甲及び</w:t>
      </w:r>
      <w:r w:rsidR="00037C4C">
        <w:rPr>
          <w:rFonts w:hint="eastAsia"/>
        </w:rPr>
        <w:t>公益</w:t>
      </w:r>
      <w:r>
        <w:rPr>
          <w:rFonts w:hint="eastAsia"/>
        </w:rPr>
        <w:t>財団法人</w:t>
      </w:r>
      <w:r w:rsidR="00AA62D3" w:rsidRPr="00AA62D3">
        <w:rPr>
          <w:rFonts w:ascii="Century" w:hAnsi="Century"/>
        </w:rPr>
        <w:t>JKA</w:t>
      </w:r>
      <w:r>
        <w:rPr>
          <w:rFonts w:hint="eastAsia"/>
        </w:rPr>
        <w:t>の指示に従い、調査研究に係る資料の提出、説明及び現地調査に応じなければならない。</w:t>
      </w:r>
    </w:p>
    <w:p w:rsidR="0035023C" w:rsidRDefault="0035023C" w:rsidP="0035023C"/>
    <w:p w:rsidR="0035023C" w:rsidRDefault="0035023C" w:rsidP="0035023C">
      <w:r>
        <w:rPr>
          <w:rFonts w:hint="eastAsia"/>
        </w:rPr>
        <w:t>（契約の解除）</w:t>
      </w:r>
    </w:p>
    <w:p w:rsidR="0035023C" w:rsidRDefault="0035023C" w:rsidP="00A4266D">
      <w:pPr>
        <w:pStyle w:val="a3"/>
        <w:ind w:left="295" w:hanging="295"/>
      </w:pPr>
      <w:r>
        <w:rPr>
          <w:rFonts w:hint="eastAsia"/>
        </w:rPr>
        <w:t>第</w:t>
      </w:r>
      <w:r w:rsidR="005049E7">
        <w:rPr>
          <w:rFonts w:hint="eastAsia"/>
        </w:rPr>
        <w:t>１</w:t>
      </w:r>
      <w:r w:rsidR="00A4266D">
        <w:rPr>
          <w:rFonts w:hint="eastAsia"/>
        </w:rPr>
        <w:t>８</w:t>
      </w:r>
      <w:r>
        <w:rPr>
          <w:rFonts w:hint="eastAsia"/>
        </w:rPr>
        <w:t>条　甲は、乙が次の各号の一に該当するときは、契約の全部又は一部を解除することができる。</w:t>
      </w:r>
    </w:p>
    <w:p w:rsidR="0035023C" w:rsidRDefault="0035023C" w:rsidP="0035023C">
      <w:pPr>
        <w:pStyle w:val="a3"/>
        <w:ind w:left="295" w:hanging="295"/>
      </w:pPr>
      <w:r>
        <w:rPr>
          <w:rFonts w:hint="eastAsia"/>
        </w:rPr>
        <w:t>（１）　この調査研究の実施について偽りその他不正の行為があった場合</w:t>
      </w:r>
    </w:p>
    <w:p w:rsidR="0035023C" w:rsidRDefault="0035023C" w:rsidP="0035023C">
      <w:pPr>
        <w:pStyle w:val="a3"/>
        <w:ind w:left="295" w:hanging="295"/>
      </w:pPr>
      <w:r>
        <w:rPr>
          <w:rFonts w:hint="eastAsia"/>
        </w:rPr>
        <w:t>（２）　この調査研究を中止した場合</w:t>
      </w:r>
    </w:p>
    <w:p w:rsidR="0035023C" w:rsidRDefault="0035023C" w:rsidP="0035023C">
      <w:pPr>
        <w:pStyle w:val="a3"/>
        <w:ind w:left="295" w:hanging="295"/>
      </w:pPr>
      <w:r>
        <w:rPr>
          <w:rFonts w:hint="eastAsia"/>
        </w:rPr>
        <w:t>（３）　この調査研究を遂行する見込みがなくなったと認められる場合</w:t>
      </w:r>
    </w:p>
    <w:p w:rsidR="0035023C" w:rsidRDefault="0035023C" w:rsidP="0035023C">
      <w:pPr>
        <w:pStyle w:val="a3"/>
        <w:ind w:left="295" w:hanging="295"/>
      </w:pPr>
      <w:r>
        <w:rPr>
          <w:rFonts w:hint="eastAsia"/>
        </w:rPr>
        <w:t>（４）　本契約締結時の適格用件に適合すると認められなくなった場合</w:t>
      </w:r>
    </w:p>
    <w:p w:rsidR="0035023C" w:rsidRDefault="0035023C" w:rsidP="00A4266D">
      <w:pPr>
        <w:pStyle w:val="a3"/>
        <w:ind w:left="295" w:hanging="295"/>
      </w:pPr>
      <w:r>
        <w:rPr>
          <w:rFonts w:hint="eastAsia"/>
        </w:rPr>
        <w:t>（５）　第</w:t>
      </w:r>
      <w:r w:rsidR="00A4266D">
        <w:rPr>
          <w:rFonts w:hint="eastAsia"/>
        </w:rPr>
        <w:t>１１</w:t>
      </w:r>
      <w:r>
        <w:rPr>
          <w:rFonts w:hint="eastAsia"/>
        </w:rPr>
        <w:t>条に規定する報告及び調査を拒み、妨げ、又は忌避した場合</w:t>
      </w:r>
    </w:p>
    <w:p w:rsidR="0035023C" w:rsidRDefault="0035023C" w:rsidP="0035023C">
      <w:pPr>
        <w:pStyle w:val="a3"/>
        <w:ind w:left="295" w:hanging="295"/>
      </w:pPr>
      <w:r>
        <w:rPr>
          <w:rFonts w:hint="eastAsia"/>
        </w:rPr>
        <w:t>（６）　その他、本契約の条件等に違反したと認められる場合</w:t>
      </w:r>
    </w:p>
    <w:p w:rsidR="0035023C" w:rsidRDefault="0035023C" w:rsidP="0035023C"/>
    <w:p w:rsidR="008F61F1" w:rsidRDefault="008F61F1" w:rsidP="0035023C"/>
    <w:p w:rsidR="0035023C" w:rsidRDefault="0035023C" w:rsidP="0035023C">
      <w:r>
        <w:rPr>
          <w:rFonts w:hint="eastAsia"/>
        </w:rPr>
        <w:lastRenderedPageBreak/>
        <w:t>（損害賠償）</w:t>
      </w:r>
    </w:p>
    <w:p w:rsidR="0035023C" w:rsidRDefault="0035023C" w:rsidP="00A4266D">
      <w:pPr>
        <w:pStyle w:val="a3"/>
        <w:ind w:left="295" w:hanging="295"/>
      </w:pPr>
      <w:r>
        <w:rPr>
          <w:rFonts w:hint="eastAsia"/>
        </w:rPr>
        <w:t>第</w:t>
      </w:r>
      <w:r w:rsidR="005049E7">
        <w:rPr>
          <w:rFonts w:hint="eastAsia"/>
        </w:rPr>
        <w:t>１</w:t>
      </w:r>
      <w:r w:rsidR="00A4266D">
        <w:rPr>
          <w:rFonts w:hint="eastAsia"/>
        </w:rPr>
        <w:t>９</w:t>
      </w:r>
      <w:r>
        <w:rPr>
          <w:rFonts w:hint="eastAsia"/>
        </w:rPr>
        <w:t>条</w:t>
      </w:r>
      <w:r>
        <w:t xml:space="preserve">  </w:t>
      </w:r>
      <w:r>
        <w:rPr>
          <w:rFonts w:hint="eastAsia"/>
        </w:rPr>
        <w:t>前条により、契約の全部又は一部が解除された場合、甲は、乙に対し損害賠償金を請求できるものとし、その額は甲乙双方の協議により定める。ただし、前条第２号及び第３号の場合において、乙の責に帰することのできない事由によるときは、この限りでない。</w:t>
      </w:r>
    </w:p>
    <w:p w:rsidR="0035023C" w:rsidRDefault="0035023C" w:rsidP="0035023C"/>
    <w:p w:rsidR="0035023C" w:rsidRDefault="0035023C" w:rsidP="0035023C">
      <w:r>
        <w:rPr>
          <w:rFonts w:hint="eastAsia"/>
        </w:rPr>
        <w:t>（契約費用の負担）</w:t>
      </w:r>
    </w:p>
    <w:p w:rsidR="0035023C" w:rsidRPr="0035023C" w:rsidRDefault="0035023C" w:rsidP="00A4266D">
      <w:pPr>
        <w:pStyle w:val="a3"/>
        <w:ind w:left="295" w:hanging="295"/>
      </w:pPr>
      <w:r>
        <w:rPr>
          <w:rFonts w:hint="eastAsia"/>
        </w:rPr>
        <w:t>第</w:t>
      </w:r>
      <w:r w:rsidR="00A4266D">
        <w:rPr>
          <w:rFonts w:hint="eastAsia"/>
        </w:rPr>
        <w:t>２０</w:t>
      </w:r>
      <w:r>
        <w:rPr>
          <w:rFonts w:hint="eastAsia"/>
        </w:rPr>
        <w:t>条　本契約締結及び変更に関して発生する費用は、</w:t>
      </w:r>
      <w:r w:rsidRPr="0035023C">
        <w:rPr>
          <w:rFonts w:hint="eastAsia"/>
        </w:rPr>
        <w:t>甲乙が折半で負担するものとする。</w:t>
      </w:r>
    </w:p>
    <w:p w:rsidR="0035023C" w:rsidRDefault="0035023C" w:rsidP="0035023C">
      <w:pPr>
        <w:pStyle w:val="a3"/>
        <w:ind w:left="295" w:hanging="295"/>
      </w:pPr>
      <w:r>
        <w:rPr>
          <w:rFonts w:hint="eastAsia"/>
        </w:rPr>
        <w:t>２．前項の費用は第２条の委託</w:t>
      </w:r>
      <w:r w:rsidR="00DE240A">
        <w:rPr>
          <w:rFonts w:hint="eastAsia"/>
        </w:rPr>
        <w:t>契約</w:t>
      </w:r>
      <w:r>
        <w:rPr>
          <w:rFonts w:hint="eastAsia"/>
        </w:rPr>
        <w:t>金額に含まないものとする。</w:t>
      </w:r>
    </w:p>
    <w:p w:rsidR="0035023C" w:rsidRDefault="0035023C" w:rsidP="0035023C"/>
    <w:p w:rsidR="0035023C" w:rsidRPr="0035023C" w:rsidRDefault="0035023C" w:rsidP="0035023C">
      <w:r w:rsidRPr="0035023C">
        <w:rPr>
          <w:rFonts w:hint="eastAsia"/>
        </w:rPr>
        <w:t>（調査研究の始期）</w:t>
      </w:r>
    </w:p>
    <w:p w:rsidR="0035023C" w:rsidRPr="0035023C" w:rsidRDefault="0035023C" w:rsidP="0035023C">
      <w:r w:rsidRPr="0035023C">
        <w:rPr>
          <w:rFonts w:hint="eastAsia"/>
        </w:rPr>
        <w:t>第</w:t>
      </w:r>
      <w:r w:rsidR="005049E7">
        <w:rPr>
          <w:rFonts w:hint="eastAsia"/>
        </w:rPr>
        <w:t>２</w:t>
      </w:r>
      <w:r w:rsidR="00A4266D">
        <w:rPr>
          <w:rFonts w:hint="eastAsia"/>
        </w:rPr>
        <w:t>１</w:t>
      </w:r>
      <w:r w:rsidR="00C04E96">
        <w:rPr>
          <w:rFonts w:hint="eastAsia"/>
        </w:rPr>
        <w:t>条　調査研究の始期は、契約の日にかかわらず、</w:t>
      </w:r>
      <w:r w:rsidR="00A35CC5">
        <w:rPr>
          <w:rFonts w:hint="eastAsia"/>
        </w:rPr>
        <w:t>甲の指定する日とする</w:t>
      </w:r>
      <w:r w:rsidRPr="0035023C">
        <w:rPr>
          <w:rFonts w:hint="eastAsia"/>
        </w:rPr>
        <w:t>。</w:t>
      </w:r>
    </w:p>
    <w:p w:rsidR="0035023C" w:rsidRDefault="0035023C" w:rsidP="0035023C"/>
    <w:p w:rsidR="0035023C" w:rsidRDefault="0035023C" w:rsidP="0035023C">
      <w:r>
        <w:rPr>
          <w:rFonts w:hint="eastAsia"/>
        </w:rPr>
        <w:t>（契約書の解釈）</w:t>
      </w:r>
    </w:p>
    <w:p w:rsidR="0035023C" w:rsidRDefault="0035023C" w:rsidP="00A4266D">
      <w:pPr>
        <w:pStyle w:val="a3"/>
        <w:ind w:left="295" w:hanging="295"/>
      </w:pPr>
      <w:r>
        <w:rPr>
          <w:rFonts w:hint="eastAsia"/>
        </w:rPr>
        <w:t>第</w:t>
      </w:r>
      <w:r w:rsidR="005049E7">
        <w:rPr>
          <w:rFonts w:hint="eastAsia"/>
        </w:rPr>
        <w:t>２</w:t>
      </w:r>
      <w:r w:rsidR="00A4266D">
        <w:rPr>
          <w:rFonts w:hint="eastAsia"/>
        </w:rPr>
        <w:t>２</w:t>
      </w:r>
      <w:r>
        <w:rPr>
          <w:rFonts w:hint="eastAsia"/>
        </w:rPr>
        <w:t>条　本契約に関し、解釈に疑義を生じたとき、又は本契約に定めのない事項については、その都度、甲乙協議のうえ決定するものとし、協議が整わないときは信義誠実の原則に従い、甲の定めるところによる。</w:t>
      </w:r>
    </w:p>
    <w:p w:rsidR="00130070" w:rsidRDefault="00130070" w:rsidP="0035023C">
      <w:pPr>
        <w:pStyle w:val="a3"/>
        <w:ind w:left="295" w:hanging="295"/>
      </w:pPr>
    </w:p>
    <w:p w:rsidR="00130070" w:rsidRDefault="00130070" w:rsidP="00A4266D">
      <w:pPr>
        <w:pStyle w:val="a3"/>
        <w:ind w:left="295" w:hanging="295"/>
      </w:pPr>
      <w:r>
        <w:rPr>
          <w:rFonts w:hint="eastAsia"/>
        </w:rPr>
        <w:t>（費用の返還）</w:t>
      </w:r>
    </w:p>
    <w:p w:rsidR="0035023C" w:rsidRPr="00251E06" w:rsidRDefault="00130070" w:rsidP="009C5388">
      <w:pPr>
        <w:ind w:left="330" w:hangingChars="150" w:hanging="330"/>
      </w:pPr>
      <w:r>
        <w:rPr>
          <w:rFonts w:hint="eastAsia"/>
        </w:rPr>
        <w:t>第</w:t>
      </w:r>
      <w:r w:rsidR="005049E7">
        <w:rPr>
          <w:rFonts w:hint="eastAsia"/>
        </w:rPr>
        <w:t>２</w:t>
      </w:r>
      <w:r w:rsidR="00A4266D">
        <w:rPr>
          <w:rFonts w:hint="eastAsia"/>
        </w:rPr>
        <w:t>３</w:t>
      </w:r>
      <w:r>
        <w:rPr>
          <w:rFonts w:hint="eastAsia"/>
        </w:rPr>
        <w:t>条　委託先が</w:t>
      </w:r>
      <w:r w:rsidR="00DE7023" w:rsidRPr="00251E06">
        <w:rPr>
          <w:rFonts w:hint="eastAsia"/>
        </w:rPr>
        <w:t>「自転車等機械工業振興事業に関する補助事業の選定の基準及び補助の方法に関する規</w:t>
      </w:r>
      <w:r w:rsidR="001C57FB">
        <w:rPr>
          <w:rFonts w:hint="eastAsia"/>
        </w:rPr>
        <w:t>程</w:t>
      </w:r>
      <w:r w:rsidR="00DE7023" w:rsidRPr="00251E06">
        <w:rPr>
          <w:rFonts w:hint="eastAsia"/>
        </w:rPr>
        <w:t>」第</w:t>
      </w:r>
      <w:r w:rsidR="005049E7">
        <w:rPr>
          <w:rFonts w:hint="eastAsia"/>
        </w:rPr>
        <w:t>３０</w:t>
      </w:r>
      <w:r w:rsidR="00DE7023" w:rsidRPr="00251E06">
        <w:rPr>
          <w:rFonts w:hint="eastAsia"/>
        </w:rPr>
        <w:t>条第</w:t>
      </w:r>
      <w:r w:rsidR="005049E7">
        <w:rPr>
          <w:rFonts w:hint="eastAsia"/>
        </w:rPr>
        <w:t>１</w:t>
      </w:r>
      <w:r w:rsidR="00DE7023" w:rsidRPr="00251E06">
        <w:rPr>
          <w:rFonts w:hint="eastAsia"/>
        </w:rPr>
        <w:t>項に定める事由に該当した場合、甲は、委託契約の取消</w:t>
      </w:r>
      <w:r w:rsidR="00DE240A">
        <w:rPr>
          <w:rFonts w:hint="eastAsia"/>
        </w:rPr>
        <w:t>及び</w:t>
      </w:r>
      <w:r w:rsidR="00DE7023" w:rsidRPr="00251E06">
        <w:rPr>
          <w:rFonts w:hint="eastAsia"/>
        </w:rPr>
        <w:t>、費用を返還させることができる。</w:t>
      </w:r>
    </w:p>
    <w:p w:rsidR="00130070" w:rsidRPr="009C5388" w:rsidRDefault="00130070" w:rsidP="0035023C"/>
    <w:p w:rsidR="00130070" w:rsidRDefault="00130070" w:rsidP="0035023C">
      <w:r>
        <w:rPr>
          <w:rFonts w:hint="eastAsia"/>
        </w:rPr>
        <w:t>（</w:t>
      </w:r>
      <w:r w:rsidR="009C5388">
        <w:rPr>
          <w:rFonts w:hint="eastAsia"/>
        </w:rPr>
        <w:t>委託先調査）</w:t>
      </w:r>
    </w:p>
    <w:p w:rsidR="009C5388" w:rsidRDefault="009C5388" w:rsidP="0035023C">
      <w:r>
        <w:rPr>
          <w:rFonts w:hint="eastAsia"/>
        </w:rPr>
        <w:t>第</w:t>
      </w:r>
      <w:r w:rsidR="005049E7">
        <w:rPr>
          <w:rFonts w:hint="eastAsia"/>
        </w:rPr>
        <w:t>２</w:t>
      </w:r>
      <w:r w:rsidR="00A4266D">
        <w:rPr>
          <w:rFonts w:hint="eastAsia"/>
        </w:rPr>
        <w:t>４</w:t>
      </w:r>
      <w:r>
        <w:rPr>
          <w:rFonts w:hint="eastAsia"/>
        </w:rPr>
        <w:t>条　必要に応じて公益財団法人</w:t>
      </w:r>
      <w:r w:rsidRPr="00AA62D3">
        <w:rPr>
          <w:rFonts w:asciiTheme="minorHAnsi" w:hAnsiTheme="minorHAnsi"/>
        </w:rPr>
        <w:t>JKA</w:t>
      </w:r>
      <w:r>
        <w:rPr>
          <w:rFonts w:hint="eastAsia"/>
        </w:rPr>
        <w:t>が直接委託先を調査できる。（現地調査も含む</w:t>
      </w:r>
      <w:r w:rsidR="00DE240A">
        <w:rPr>
          <w:rFonts w:hint="eastAsia"/>
        </w:rPr>
        <w:t>。</w:t>
      </w:r>
      <w:r>
        <w:rPr>
          <w:rFonts w:hint="eastAsia"/>
        </w:rPr>
        <w:t>）</w:t>
      </w:r>
    </w:p>
    <w:p w:rsidR="009C5388" w:rsidRDefault="009C5388" w:rsidP="0035023C"/>
    <w:p w:rsidR="009C5388" w:rsidRDefault="009C5388" w:rsidP="0035023C">
      <w:r>
        <w:rPr>
          <w:rFonts w:hint="eastAsia"/>
        </w:rPr>
        <w:t>（書類の保存）</w:t>
      </w:r>
    </w:p>
    <w:p w:rsidR="009C5388" w:rsidRDefault="009C5388" w:rsidP="005049E7">
      <w:r>
        <w:rPr>
          <w:rFonts w:hint="eastAsia"/>
        </w:rPr>
        <w:t>第</w:t>
      </w:r>
      <w:r w:rsidR="005049E7">
        <w:rPr>
          <w:rFonts w:hint="eastAsia"/>
        </w:rPr>
        <w:t>２</w:t>
      </w:r>
      <w:r w:rsidR="00A4266D">
        <w:rPr>
          <w:rFonts w:hint="eastAsia"/>
        </w:rPr>
        <w:t>５</w:t>
      </w:r>
      <w:r>
        <w:rPr>
          <w:rFonts w:hint="eastAsia"/>
        </w:rPr>
        <w:t>条　補助事業に係る委託関係書類一式については、補助金の支払いを受けた日から５年を経過する日、</w:t>
      </w:r>
      <w:r w:rsidR="00DE240A">
        <w:rPr>
          <w:rFonts w:hint="eastAsia"/>
        </w:rPr>
        <w:t>又</w:t>
      </w:r>
      <w:r>
        <w:rPr>
          <w:rFonts w:hint="eastAsia"/>
        </w:rPr>
        <w:t>は、補助金額確定日から２年を経過する日のいずれか遅い日まで保存する。</w:t>
      </w:r>
    </w:p>
    <w:p w:rsidR="00130070" w:rsidRPr="00130070" w:rsidRDefault="00130070" w:rsidP="0035023C"/>
    <w:p w:rsidR="0035023C" w:rsidRDefault="0035023C" w:rsidP="0035023C">
      <w:pPr>
        <w:pStyle w:val="a4"/>
        <w:ind w:firstLine="220"/>
      </w:pPr>
      <w:r>
        <w:rPr>
          <w:rFonts w:hint="eastAsia"/>
        </w:rPr>
        <w:t>上記契約締結の証として、本契約書２通を作成し、双方記名</w:t>
      </w:r>
      <w:r w:rsidR="00DE240A">
        <w:rPr>
          <w:rFonts w:hint="eastAsia"/>
        </w:rPr>
        <w:t>押印</w:t>
      </w:r>
      <w:r>
        <w:rPr>
          <w:rFonts w:hint="eastAsia"/>
        </w:rPr>
        <w:t>のうえ甲、乙それぞれ１通を保有する。</w:t>
      </w:r>
    </w:p>
    <w:p w:rsidR="008F61F1" w:rsidRDefault="008F61F1" w:rsidP="0035023C">
      <w:pPr>
        <w:pStyle w:val="a4"/>
        <w:ind w:firstLine="220"/>
      </w:pPr>
    </w:p>
    <w:p w:rsidR="0035023C" w:rsidRDefault="008F61F1" w:rsidP="0035023C">
      <w:r>
        <w:br w:type="page"/>
      </w:r>
      <w:r w:rsidR="0035023C">
        <w:rPr>
          <w:rFonts w:hint="eastAsia"/>
        </w:rPr>
        <w:lastRenderedPageBreak/>
        <w:t>平成２</w:t>
      </w:r>
      <w:r>
        <w:rPr>
          <w:rFonts w:hint="eastAsia"/>
        </w:rPr>
        <w:t>９</w:t>
      </w:r>
      <w:r w:rsidR="0035023C">
        <w:rPr>
          <w:rFonts w:hint="eastAsia"/>
        </w:rPr>
        <w:t>年○○月○○日</w:t>
      </w:r>
    </w:p>
    <w:p w:rsidR="0035023C" w:rsidRDefault="0035023C" w:rsidP="0035023C">
      <w:r>
        <w:t xml:space="preserve">                              </w:t>
      </w:r>
      <w:r>
        <w:rPr>
          <w:rFonts w:hint="eastAsia"/>
        </w:rPr>
        <w:t>甲</w:t>
      </w:r>
    </w:p>
    <w:p w:rsidR="006A5056" w:rsidRDefault="0035023C" w:rsidP="006A5056">
      <w:pPr>
        <w:ind w:firstLine="3780"/>
      </w:pPr>
      <w:r>
        <w:rPr>
          <w:rFonts w:hint="eastAsia"/>
        </w:rPr>
        <w:t>東京都港区</w:t>
      </w:r>
      <w:r w:rsidR="006A5056">
        <w:rPr>
          <w:rFonts w:hint="eastAsia"/>
        </w:rPr>
        <w:t>虎ノ門三</w:t>
      </w:r>
      <w:r>
        <w:rPr>
          <w:rFonts w:hint="eastAsia"/>
        </w:rPr>
        <w:t>丁目</w:t>
      </w:r>
      <w:r w:rsidR="006A5056">
        <w:rPr>
          <w:rFonts w:hint="eastAsia"/>
        </w:rPr>
        <w:t>１８</w:t>
      </w:r>
      <w:r>
        <w:rPr>
          <w:rFonts w:hint="eastAsia"/>
        </w:rPr>
        <w:t>番</w:t>
      </w:r>
      <w:r w:rsidR="006A5056">
        <w:rPr>
          <w:rFonts w:hint="eastAsia"/>
        </w:rPr>
        <w:t>１９</w:t>
      </w:r>
      <w:r>
        <w:rPr>
          <w:rFonts w:hint="eastAsia"/>
        </w:rPr>
        <w:t>号</w:t>
      </w:r>
    </w:p>
    <w:p w:rsidR="0035023C" w:rsidRDefault="006A5056" w:rsidP="006A5056">
      <w:pPr>
        <w:ind w:firstLine="4830"/>
      </w:pPr>
      <w:r>
        <w:rPr>
          <w:rFonts w:hint="eastAsia"/>
        </w:rPr>
        <w:t>（虎ノ門マリンビル</w:t>
      </w:r>
      <w:r>
        <w:rPr>
          <w:rFonts w:hint="eastAsia"/>
        </w:rPr>
        <w:t>10</w:t>
      </w:r>
      <w:r>
        <w:rPr>
          <w:rFonts w:hint="eastAsia"/>
        </w:rPr>
        <w:t>階）</w:t>
      </w:r>
    </w:p>
    <w:p w:rsidR="0035023C" w:rsidRPr="0035023C" w:rsidRDefault="0035023C" w:rsidP="0035023C">
      <w:pPr>
        <w:ind w:firstLine="3828"/>
      </w:pPr>
      <w:r w:rsidRPr="0035023C">
        <w:rPr>
          <w:rFonts w:hint="eastAsia"/>
        </w:rPr>
        <w:t>一般財団法人エンジニアリング協会</w:t>
      </w:r>
    </w:p>
    <w:p w:rsidR="0035023C" w:rsidRPr="0035023C" w:rsidRDefault="0035023C" w:rsidP="0035023C">
      <w:pPr>
        <w:ind w:firstLineChars="1900" w:firstLine="4174"/>
      </w:pPr>
      <w:r w:rsidRPr="0035023C">
        <w:rPr>
          <w:rFonts w:hint="eastAsia"/>
        </w:rPr>
        <w:t xml:space="preserve">理事長　　</w:t>
      </w:r>
      <w:r w:rsidR="00D754A2">
        <w:rPr>
          <w:rFonts w:hint="eastAsia"/>
        </w:rPr>
        <w:t xml:space="preserve">　</w:t>
      </w:r>
      <w:r w:rsidR="005B5B74">
        <w:rPr>
          <w:rFonts w:hint="eastAsia"/>
        </w:rPr>
        <w:t>佐　藤</w:t>
      </w:r>
      <w:r w:rsidR="009C5388">
        <w:rPr>
          <w:rFonts w:hint="eastAsia"/>
        </w:rPr>
        <w:t xml:space="preserve">　</w:t>
      </w:r>
      <w:r w:rsidR="005B5B74">
        <w:rPr>
          <w:rFonts w:hint="eastAsia"/>
        </w:rPr>
        <w:t>雅　之</w:t>
      </w:r>
      <w:r w:rsidR="009C5388">
        <w:rPr>
          <w:rFonts w:hint="eastAsia"/>
        </w:rPr>
        <w:t xml:space="preserve">　　</w:t>
      </w:r>
      <w:r w:rsidRPr="0035023C">
        <w:rPr>
          <w:rFonts w:hint="eastAsia"/>
        </w:rPr>
        <w:t>印</w:t>
      </w:r>
    </w:p>
    <w:p w:rsidR="0035023C" w:rsidRDefault="0035023C" w:rsidP="0035023C"/>
    <w:p w:rsidR="0035023C" w:rsidRDefault="0035023C" w:rsidP="0035023C"/>
    <w:p w:rsidR="0035023C" w:rsidRDefault="0035023C" w:rsidP="0035023C">
      <w:r>
        <w:t xml:space="preserve">                            </w:t>
      </w:r>
      <w:r>
        <w:rPr>
          <w:rFonts w:hint="eastAsia"/>
        </w:rPr>
        <w:t xml:space="preserve">　乙</w:t>
      </w:r>
    </w:p>
    <w:p w:rsidR="0035023C" w:rsidRDefault="0035023C" w:rsidP="0035023C">
      <w:pPr>
        <w:ind w:left="3828"/>
      </w:pPr>
      <w:r>
        <w:rPr>
          <w:rFonts w:hint="eastAsia"/>
        </w:rPr>
        <w:t>（所在地）</w:t>
      </w:r>
    </w:p>
    <w:p w:rsidR="0035023C" w:rsidRDefault="0035023C" w:rsidP="0035023C">
      <w:pPr>
        <w:ind w:left="3828"/>
        <w:rPr>
          <w:lang w:eastAsia="zh-CN"/>
        </w:rPr>
      </w:pPr>
      <w:r>
        <w:rPr>
          <w:rFonts w:hint="eastAsia"/>
          <w:lang w:eastAsia="zh-CN"/>
        </w:rPr>
        <w:t>（会社名）</w:t>
      </w:r>
    </w:p>
    <w:p w:rsidR="004E43F9" w:rsidRDefault="0035023C" w:rsidP="00DF251A">
      <w:pPr>
        <w:ind w:left="3828"/>
        <w:rPr>
          <w:spacing w:val="2"/>
        </w:rPr>
      </w:pPr>
      <w:r>
        <w:rPr>
          <w:rFonts w:hint="eastAsia"/>
          <w:lang w:eastAsia="zh-CN"/>
        </w:rPr>
        <w:t xml:space="preserve">（代表者）　　　　　　　　　</w:t>
      </w:r>
      <w:r w:rsidR="005B5B74">
        <w:rPr>
          <w:rFonts w:hint="eastAsia"/>
        </w:rPr>
        <w:t xml:space="preserve"> </w:t>
      </w:r>
      <w:r>
        <w:rPr>
          <w:rFonts w:hint="eastAsia"/>
          <w:lang w:eastAsia="zh-CN"/>
        </w:rPr>
        <w:t xml:space="preserve">　印</w:t>
      </w:r>
    </w:p>
    <w:sectPr w:rsidR="004E43F9" w:rsidSect="008F61F1">
      <w:pgSz w:w="11906" w:h="16838" w:code="9"/>
      <w:pgMar w:top="1418" w:right="1134" w:bottom="1701" w:left="1134" w:header="851" w:footer="992" w:gutter="851"/>
      <w:cols w:space="425"/>
      <w:docGrid w:type="linesAndChars" w:linePitch="34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1F" w:rsidRDefault="00393E1F" w:rsidP="00130070">
      <w:r>
        <w:separator/>
      </w:r>
    </w:p>
  </w:endnote>
  <w:endnote w:type="continuationSeparator" w:id="0">
    <w:p w:rsidR="00393E1F" w:rsidRDefault="00393E1F" w:rsidP="0013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1F" w:rsidRDefault="00393E1F" w:rsidP="00130070">
      <w:r>
        <w:separator/>
      </w:r>
    </w:p>
  </w:footnote>
  <w:footnote w:type="continuationSeparator" w:id="0">
    <w:p w:rsidR="00393E1F" w:rsidRDefault="00393E1F" w:rsidP="00130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6D6B"/>
    <w:multiLevelType w:val="hybridMultilevel"/>
    <w:tmpl w:val="EB20E456"/>
    <w:lvl w:ilvl="0" w:tplc="83B4FC62">
      <w:start w:val="8"/>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EF37A72"/>
    <w:multiLevelType w:val="hybridMultilevel"/>
    <w:tmpl w:val="51BAB638"/>
    <w:lvl w:ilvl="0" w:tplc="56C05696">
      <w:start w:val="1"/>
      <w:numFmt w:val="decimalFullWidth"/>
      <w:lvlText w:val="第%1条"/>
      <w:lvlJc w:val="left"/>
      <w:pPr>
        <w:tabs>
          <w:tab w:val="num" w:pos="720"/>
        </w:tabs>
        <w:ind w:left="720" w:hanging="720"/>
      </w:pPr>
      <w:rPr>
        <w:rFonts w:hint="default"/>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5F5422"/>
    <w:multiLevelType w:val="hybridMultilevel"/>
    <w:tmpl w:val="02D0270C"/>
    <w:lvl w:ilvl="0" w:tplc="C002A874">
      <w:start w:val="2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A4"/>
    <w:rsid w:val="000015CF"/>
    <w:rsid w:val="00002DFE"/>
    <w:rsid w:val="00005458"/>
    <w:rsid w:val="00006386"/>
    <w:rsid w:val="00010FC5"/>
    <w:rsid w:val="0001398F"/>
    <w:rsid w:val="00015241"/>
    <w:rsid w:val="0002062E"/>
    <w:rsid w:val="00023190"/>
    <w:rsid w:val="00023FBF"/>
    <w:rsid w:val="00024A91"/>
    <w:rsid w:val="00024C66"/>
    <w:rsid w:val="0003063F"/>
    <w:rsid w:val="0003278E"/>
    <w:rsid w:val="000329FA"/>
    <w:rsid w:val="00034320"/>
    <w:rsid w:val="00036012"/>
    <w:rsid w:val="00036E05"/>
    <w:rsid w:val="00037C4C"/>
    <w:rsid w:val="00042E20"/>
    <w:rsid w:val="00045F7A"/>
    <w:rsid w:val="00047A2E"/>
    <w:rsid w:val="0005222C"/>
    <w:rsid w:val="000526E5"/>
    <w:rsid w:val="0005425B"/>
    <w:rsid w:val="00055787"/>
    <w:rsid w:val="0005646C"/>
    <w:rsid w:val="00061296"/>
    <w:rsid w:val="00062299"/>
    <w:rsid w:val="00062A2E"/>
    <w:rsid w:val="00063936"/>
    <w:rsid w:val="00063EFB"/>
    <w:rsid w:val="00064138"/>
    <w:rsid w:val="00065D91"/>
    <w:rsid w:val="00066170"/>
    <w:rsid w:val="00071AD5"/>
    <w:rsid w:val="000720A6"/>
    <w:rsid w:val="000721A6"/>
    <w:rsid w:val="00076F6E"/>
    <w:rsid w:val="00077F06"/>
    <w:rsid w:val="0008168E"/>
    <w:rsid w:val="00081BF7"/>
    <w:rsid w:val="00081E5F"/>
    <w:rsid w:val="00084723"/>
    <w:rsid w:val="00090C41"/>
    <w:rsid w:val="00092BF1"/>
    <w:rsid w:val="00092EA8"/>
    <w:rsid w:val="00094634"/>
    <w:rsid w:val="00097948"/>
    <w:rsid w:val="000A0FA0"/>
    <w:rsid w:val="000A1170"/>
    <w:rsid w:val="000A1DEC"/>
    <w:rsid w:val="000A6585"/>
    <w:rsid w:val="000A66D6"/>
    <w:rsid w:val="000A6A72"/>
    <w:rsid w:val="000A7A27"/>
    <w:rsid w:val="000A7FB6"/>
    <w:rsid w:val="000B3B64"/>
    <w:rsid w:val="000B49C2"/>
    <w:rsid w:val="000B6199"/>
    <w:rsid w:val="000C09CA"/>
    <w:rsid w:val="000C1AC5"/>
    <w:rsid w:val="000C67EC"/>
    <w:rsid w:val="000C7286"/>
    <w:rsid w:val="000D1C4A"/>
    <w:rsid w:val="000D342D"/>
    <w:rsid w:val="000D3BD6"/>
    <w:rsid w:val="000E4AF1"/>
    <w:rsid w:val="000F09BA"/>
    <w:rsid w:val="000F2144"/>
    <w:rsid w:val="000F3294"/>
    <w:rsid w:val="000F392D"/>
    <w:rsid w:val="000F3DDA"/>
    <w:rsid w:val="000F43A2"/>
    <w:rsid w:val="000F4C10"/>
    <w:rsid w:val="000F6D38"/>
    <w:rsid w:val="00103133"/>
    <w:rsid w:val="0010442C"/>
    <w:rsid w:val="00105493"/>
    <w:rsid w:val="00107358"/>
    <w:rsid w:val="0011015F"/>
    <w:rsid w:val="00110538"/>
    <w:rsid w:val="00112C32"/>
    <w:rsid w:val="00112DBC"/>
    <w:rsid w:val="001135F3"/>
    <w:rsid w:val="00113827"/>
    <w:rsid w:val="00116919"/>
    <w:rsid w:val="001172DC"/>
    <w:rsid w:val="00117585"/>
    <w:rsid w:val="00120B81"/>
    <w:rsid w:val="00126DAD"/>
    <w:rsid w:val="00130070"/>
    <w:rsid w:val="0013121F"/>
    <w:rsid w:val="0013463E"/>
    <w:rsid w:val="00136FEA"/>
    <w:rsid w:val="00137A5A"/>
    <w:rsid w:val="001440FD"/>
    <w:rsid w:val="001528AF"/>
    <w:rsid w:val="00153BC0"/>
    <w:rsid w:val="00153F99"/>
    <w:rsid w:val="00154306"/>
    <w:rsid w:val="001547F1"/>
    <w:rsid w:val="00154A5A"/>
    <w:rsid w:val="00156AC8"/>
    <w:rsid w:val="00156FE0"/>
    <w:rsid w:val="00161A06"/>
    <w:rsid w:val="00162FD7"/>
    <w:rsid w:val="0016551D"/>
    <w:rsid w:val="00165BFC"/>
    <w:rsid w:val="00167488"/>
    <w:rsid w:val="00175970"/>
    <w:rsid w:val="00176F8F"/>
    <w:rsid w:val="00177D23"/>
    <w:rsid w:val="00180ECF"/>
    <w:rsid w:val="001819F2"/>
    <w:rsid w:val="00183C1C"/>
    <w:rsid w:val="00187861"/>
    <w:rsid w:val="00187CA9"/>
    <w:rsid w:val="0019006B"/>
    <w:rsid w:val="00194909"/>
    <w:rsid w:val="001A08F2"/>
    <w:rsid w:val="001A12E2"/>
    <w:rsid w:val="001A1D92"/>
    <w:rsid w:val="001A2113"/>
    <w:rsid w:val="001A3F2A"/>
    <w:rsid w:val="001A7BFF"/>
    <w:rsid w:val="001B116D"/>
    <w:rsid w:val="001B2FC1"/>
    <w:rsid w:val="001B6F43"/>
    <w:rsid w:val="001C49F0"/>
    <w:rsid w:val="001C4F22"/>
    <w:rsid w:val="001C57FB"/>
    <w:rsid w:val="001C5E6D"/>
    <w:rsid w:val="001C708B"/>
    <w:rsid w:val="001D1FF0"/>
    <w:rsid w:val="001D3C35"/>
    <w:rsid w:val="001E1AE0"/>
    <w:rsid w:val="001E2E19"/>
    <w:rsid w:val="001E2EFD"/>
    <w:rsid w:val="001F2B74"/>
    <w:rsid w:val="001F31A0"/>
    <w:rsid w:val="001F7CCB"/>
    <w:rsid w:val="00200418"/>
    <w:rsid w:val="0020088E"/>
    <w:rsid w:val="002016B6"/>
    <w:rsid w:val="0020213D"/>
    <w:rsid w:val="00211208"/>
    <w:rsid w:val="00213D91"/>
    <w:rsid w:val="002243A9"/>
    <w:rsid w:val="002261F0"/>
    <w:rsid w:val="002305C1"/>
    <w:rsid w:val="00231C6E"/>
    <w:rsid w:val="00233169"/>
    <w:rsid w:val="00234CDE"/>
    <w:rsid w:val="00234FEA"/>
    <w:rsid w:val="00235509"/>
    <w:rsid w:val="00237498"/>
    <w:rsid w:val="002400F9"/>
    <w:rsid w:val="00240457"/>
    <w:rsid w:val="002429B1"/>
    <w:rsid w:val="00243DF0"/>
    <w:rsid w:val="002448AB"/>
    <w:rsid w:val="00245D88"/>
    <w:rsid w:val="00246675"/>
    <w:rsid w:val="00246B44"/>
    <w:rsid w:val="00251CE1"/>
    <w:rsid w:val="00251E06"/>
    <w:rsid w:val="00252B65"/>
    <w:rsid w:val="00256B43"/>
    <w:rsid w:val="00256EA3"/>
    <w:rsid w:val="002609F0"/>
    <w:rsid w:val="00261719"/>
    <w:rsid w:val="002631D4"/>
    <w:rsid w:val="002644ED"/>
    <w:rsid w:val="002648FE"/>
    <w:rsid w:val="002677B5"/>
    <w:rsid w:val="00273366"/>
    <w:rsid w:val="00277918"/>
    <w:rsid w:val="00277B1E"/>
    <w:rsid w:val="002821E7"/>
    <w:rsid w:val="00284D2C"/>
    <w:rsid w:val="00285E8E"/>
    <w:rsid w:val="00287E4F"/>
    <w:rsid w:val="00290476"/>
    <w:rsid w:val="002948CD"/>
    <w:rsid w:val="00295FEA"/>
    <w:rsid w:val="002A16C9"/>
    <w:rsid w:val="002A1CFE"/>
    <w:rsid w:val="002A29E0"/>
    <w:rsid w:val="002A67A9"/>
    <w:rsid w:val="002A6B40"/>
    <w:rsid w:val="002A73FB"/>
    <w:rsid w:val="002B66C7"/>
    <w:rsid w:val="002B6BA5"/>
    <w:rsid w:val="002B7762"/>
    <w:rsid w:val="002B7AA8"/>
    <w:rsid w:val="002C1B3D"/>
    <w:rsid w:val="002C1C92"/>
    <w:rsid w:val="002C2750"/>
    <w:rsid w:val="002C2774"/>
    <w:rsid w:val="002C2CE3"/>
    <w:rsid w:val="002C34F1"/>
    <w:rsid w:val="002C3911"/>
    <w:rsid w:val="002D207B"/>
    <w:rsid w:val="002D303B"/>
    <w:rsid w:val="002D367F"/>
    <w:rsid w:val="002D41D4"/>
    <w:rsid w:val="002D5150"/>
    <w:rsid w:val="002E30F1"/>
    <w:rsid w:val="002E3718"/>
    <w:rsid w:val="002E5DDA"/>
    <w:rsid w:val="002F001B"/>
    <w:rsid w:val="002F2E67"/>
    <w:rsid w:val="002F2F1D"/>
    <w:rsid w:val="002F3315"/>
    <w:rsid w:val="002F349A"/>
    <w:rsid w:val="002F40B1"/>
    <w:rsid w:val="002F599A"/>
    <w:rsid w:val="002F6AE2"/>
    <w:rsid w:val="00302248"/>
    <w:rsid w:val="003027F6"/>
    <w:rsid w:val="003040E4"/>
    <w:rsid w:val="003047EA"/>
    <w:rsid w:val="00307736"/>
    <w:rsid w:val="00311E24"/>
    <w:rsid w:val="00315CC7"/>
    <w:rsid w:val="00316858"/>
    <w:rsid w:val="00325D42"/>
    <w:rsid w:val="00332557"/>
    <w:rsid w:val="00333490"/>
    <w:rsid w:val="00333D94"/>
    <w:rsid w:val="00340595"/>
    <w:rsid w:val="00342001"/>
    <w:rsid w:val="00342456"/>
    <w:rsid w:val="00342B5A"/>
    <w:rsid w:val="00345318"/>
    <w:rsid w:val="0034710B"/>
    <w:rsid w:val="0035023C"/>
    <w:rsid w:val="00355DA5"/>
    <w:rsid w:val="003571B4"/>
    <w:rsid w:val="00357503"/>
    <w:rsid w:val="00357FC9"/>
    <w:rsid w:val="00362FA7"/>
    <w:rsid w:val="003669CE"/>
    <w:rsid w:val="003674E7"/>
    <w:rsid w:val="00367EF3"/>
    <w:rsid w:val="003712B5"/>
    <w:rsid w:val="003802F6"/>
    <w:rsid w:val="00386840"/>
    <w:rsid w:val="00386848"/>
    <w:rsid w:val="00390D99"/>
    <w:rsid w:val="00391935"/>
    <w:rsid w:val="00393E1F"/>
    <w:rsid w:val="003957F5"/>
    <w:rsid w:val="00397053"/>
    <w:rsid w:val="003A01A1"/>
    <w:rsid w:val="003A0E6D"/>
    <w:rsid w:val="003A2E76"/>
    <w:rsid w:val="003A3585"/>
    <w:rsid w:val="003A5DB1"/>
    <w:rsid w:val="003A66E9"/>
    <w:rsid w:val="003A72AD"/>
    <w:rsid w:val="003A7C9C"/>
    <w:rsid w:val="003B003F"/>
    <w:rsid w:val="003B31F1"/>
    <w:rsid w:val="003B706B"/>
    <w:rsid w:val="003C1696"/>
    <w:rsid w:val="003C2FD1"/>
    <w:rsid w:val="003C5345"/>
    <w:rsid w:val="003C678D"/>
    <w:rsid w:val="003C748E"/>
    <w:rsid w:val="003D03F5"/>
    <w:rsid w:val="003D2062"/>
    <w:rsid w:val="003D3BA4"/>
    <w:rsid w:val="003D4879"/>
    <w:rsid w:val="003D4F0E"/>
    <w:rsid w:val="003D5BC4"/>
    <w:rsid w:val="003D7B4B"/>
    <w:rsid w:val="003E02C6"/>
    <w:rsid w:val="003E06DC"/>
    <w:rsid w:val="003E2C2B"/>
    <w:rsid w:val="003E3539"/>
    <w:rsid w:val="003E414B"/>
    <w:rsid w:val="003E6641"/>
    <w:rsid w:val="003E699E"/>
    <w:rsid w:val="003E76D6"/>
    <w:rsid w:val="003F3325"/>
    <w:rsid w:val="003F4052"/>
    <w:rsid w:val="003F4AA8"/>
    <w:rsid w:val="004034AB"/>
    <w:rsid w:val="004104CA"/>
    <w:rsid w:val="004121A9"/>
    <w:rsid w:val="004146F0"/>
    <w:rsid w:val="0041648B"/>
    <w:rsid w:val="00420453"/>
    <w:rsid w:val="004253C4"/>
    <w:rsid w:val="004276EC"/>
    <w:rsid w:val="00427C50"/>
    <w:rsid w:val="00431319"/>
    <w:rsid w:val="00433871"/>
    <w:rsid w:val="004358B3"/>
    <w:rsid w:val="0043657A"/>
    <w:rsid w:val="0044038F"/>
    <w:rsid w:val="00441D99"/>
    <w:rsid w:val="00443100"/>
    <w:rsid w:val="00443C4D"/>
    <w:rsid w:val="00445707"/>
    <w:rsid w:val="004467C9"/>
    <w:rsid w:val="00451AA3"/>
    <w:rsid w:val="004545D4"/>
    <w:rsid w:val="0045591D"/>
    <w:rsid w:val="004605A7"/>
    <w:rsid w:val="00466A52"/>
    <w:rsid w:val="00467C5D"/>
    <w:rsid w:val="004736DF"/>
    <w:rsid w:val="00483762"/>
    <w:rsid w:val="0048580B"/>
    <w:rsid w:val="00486422"/>
    <w:rsid w:val="00493BE2"/>
    <w:rsid w:val="00495F9A"/>
    <w:rsid w:val="00496909"/>
    <w:rsid w:val="004A014A"/>
    <w:rsid w:val="004A08C4"/>
    <w:rsid w:val="004A6888"/>
    <w:rsid w:val="004A7D0F"/>
    <w:rsid w:val="004B08C6"/>
    <w:rsid w:val="004B28F6"/>
    <w:rsid w:val="004B3578"/>
    <w:rsid w:val="004B37FE"/>
    <w:rsid w:val="004B5750"/>
    <w:rsid w:val="004B7312"/>
    <w:rsid w:val="004B771B"/>
    <w:rsid w:val="004B781F"/>
    <w:rsid w:val="004C245F"/>
    <w:rsid w:val="004C3B38"/>
    <w:rsid w:val="004C6DAB"/>
    <w:rsid w:val="004C7D4A"/>
    <w:rsid w:val="004D206A"/>
    <w:rsid w:val="004D2CDF"/>
    <w:rsid w:val="004D437F"/>
    <w:rsid w:val="004D551B"/>
    <w:rsid w:val="004E0650"/>
    <w:rsid w:val="004E11D5"/>
    <w:rsid w:val="004E3BDA"/>
    <w:rsid w:val="004E43F9"/>
    <w:rsid w:val="004E5523"/>
    <w:rsid w:val="004E595E"/>
    <w:rsid w:val="004E5CFF"/>
    <w:rsid w:val="004F2738"/>
    <w:rsid w:val="004F474C"/>
    <w:rsid w:val="004F4B0B"/>
    <w:rsid w:val="004F526C"/>
    <w:rsid w:val="004F5876"/>
    <w:rsid w:val="004F7A27"/>
    <w:rsid w:val="005049E7"/>
    <w:rsid w:val="00505507"/>
    <w:rsid w:val="0050647D"/>
    <w:rsid w:val="00513C10"/>
    <w:rsid w:val="0051583A"/>
    <w:rsid w:val="0051641F"/>
    <w:rsid w:val="0051673D"/>
    <w:rsid w:val="00516EA9"/>
    <w:rsid w:val="005170BC"/>
    <w:rsid w:val="005267CA"/>
    <w:rsid w:val="005339FC"/>
    <w:rsid w:val="00535A9E"/>
    <w:rsid w:val="00535AD1"/>
    <w:rsid w:val="00536120"/>
    <w:rsid w:val="00536641"/>
    <w:rsid w:val="00537B56"/>
    <w:rsid w:val="00537DEC"/>
    <w:rsid w:val="00540118"/>
    <w:rsid w:val="00540C0C"/>
    <w:rsid w:val="00541EBA"/>
    <w:rsid w:val="00546EE1"/>
    <w:rsid w:val="00550B5C"/>
    <w:rsid w:val="00561BD1"/>
    <w:rsid w:val="00562556"/>
    <w:rsid w:val="005651E3"/>
    <w:rsid w:val="00566125"/>
    <w:rsid w:val="005661B5"/>
    <w:rsid w:val="0057029C"/>
    <w:rsid w:val="00570E02"/>
    <w:rsid w:val="005712C4"/>
    <w:rsid w:val="005765C3"/>
    <w:rsid w:val="0057695A"/>
    <w:rsid w:val="00577659"/>
    <w:rsid w:val="0058057A"/>
    <w:rsid w:val="0058350F"/>
    <w:rsid w:val="00584FB3"/>
    <w:rsid w:val="00585B69"/>
    <w:rsid w:val="00585BB4"/>
    <w:rsid w:val="00586CD0"/>
    <w:rsid w:val="0058742A"/>
    <w:rsid w:val="0059065A"/>
    <w:rsid w:val="00590D24"/>
    <w:rsid w:val="00592722"/>
    <w:rsid w:val="00596A7A"/>
    <w:rsid w:val="00597148"/>
    <w:rsid w:val="00597489"/>
    <w:rsid w:val="005A0117"/>
    <w:rsid w:val="005A320D"/>
    <w:rsid w:val="005A462C"/>
    <w:rsid w:val="005B0625"/>
    <w:rsid w:val="005B1164"/>
    <w:rsid w:val="005B2858"/>
    <w:rsid w:val="005B2E07"/>
    <w:rsid w:val="005B3EBE"/>
    <w:rsid w:val="005B5B74"/>
    <w:rsid w:val="005B5F9A"/>
    <w:rsid w:val="005B7531"/>
    <w:rsid w:val="005C05E0"/>
    <w:rsid w:val="005C4176"/>
    <w:rsid w:val="005C457B"/>
    <w:rsid w:val="005C6041"/>
    <w:rsid w:val="005D483B"/>
    <w:rsid w:val="005D5BFA"/>
    <w:rsid w:val="005D7127"/>
    <w:rsid w:val="005E08D9"/>
    <w:rsid w:val="005E1CF9"/>
    <w:rsid w:val="005E46A4"/>
    <w:rsid w:val="005E4D85"/>
    <w:rsid w:val="005E57F6"/>
    <w:rsid w:val="005E6A03"/>
    <w:rsid w:val="005E7315"/>
    <w:rsid w:val="005F3734"/>
    <w:rsid w:val="005F6CFC"/>
    <w:rsid w:val="005F75AE"/>
    <w:rsid w:val="005F7996"/>
    <w:rsid w:val="005F7A75"/>
    <w:rsid w:val="00600B30"/>
    <w:rsid w:val="00600C9F"/>
    <w:rsid w:val="006015C8"/>
    <w:rsid w:val="00602215"/>
    <w:rsid w:val="00604EB0"/>
    <w:rsid w:val="00611004"/>
    <w:rsid w:val="00611FE4"/>
    <w:rsid w:val="0061203A"/>
    <w:rsid w:val="00612433"/>
    <w:rsid w:val="00614A18"/>
    <w:rsid w:val="00615675"/>
    <w:rsid w:val="006177B8"/>
    <w:rsid w:val="00621840"/>
    <w:rsid w:val="00622B4B"/>
    <w:rsid w:val="006230F7"/>
    <w:rsid w:val="0062386B"/>
    <w:rsid w:val="00625CEB"/>
    <w:rsid w:val="00626B8D"/>
    <w:rsid w:val="0062711D"/>
    <w:rsid w:val="00627C32"/>
    <w:rsid w:val="00631CB9"/>
    <w:rsid w:val="00634AE2"/>
    <w:rsid w:val="00637466"/>
    <w:rsid w:val="0064077A"/>
    <w:rsid w:val="006418B6"/>
    <w:rsid w:val="0064342C"/>
    <w:rsid w:val="006445CA"/>
    <w:rsid w:val="00647F87"/>
    <w:rsid w:val="00653E6D"/>
    <w:rsid w:val="00655716"/>
    <w:rsid w:val="006603BD"/>
    <w:rsid w:val="00660CD2"/>
    <w:rsid w:val="00662694"/>
    <w:rsid w:val="006628B4"/>
    <w:rsid w:val="0066678E"/>
    <w:rsid w:val="006706D5"/>
    <w:rsid w:val="00670B14"/>
    <w:rsid w:val="00672BA5"/>
    <w:rsid w:val="00675106"/>
    <w:rsid w:val="0067550F"/>
    <w:rsid w:val="00676A7C"/>
    <w:rsid w:val="0067797C"/>
    <w:rsid w:val="006802D8"/>
    <w:rsid w:val="00681074"/>
    <w:rsid w:val="00685161"/>
    <w:rsid w:val="00685BD0"/>
    <w:rsid w:val="00685FE1"/>
    <w:rsid w:val="00690C2B"/>
    <w:rsid w:val="00694BFC"/>
    <w:rsid w:val="00695D54"/>
    <w:rsid w:val="0069665B"/>
    <w:rsid w:val="00696ECF"/>
    <w:rsid w:val="006977F0"/>
    <w:rsid w:val="006A03CA"/>
    <w:rsid w:val="006A3C3F"/>
    <w:rsid w:val="006A5056"/>
    <w:rsid w:val="006B1142"/>
    <w:rsid w:val="006B41A8"/>
    <w:rsid w:val="006B4ADA"/>
    <w:rsid w:val="006B5B48"/>
    <w:rsid w:val="006B739A"/>
    <w:rsid w:val="006B7ABE"/>
    <w:rsid w:val="006C22E4"/>
    <w:rsid w:val="006C367A"/>
    <w:rsid w:val="006C4A3D"/>
    <w:rsid w:val="006C4F8D"/>
    <w:rsid w:val="006C505C"/>
    <w:rsid w:val="006C6DBA"/>
    <w:rsid w:val="006D0667"/>
    <w:rsid w:val="006D06A2"/>
    <w:rsid w:val="006D295B"/>
    <w:rsid w:val="006D479E"/>
    <w:rsid w:val="006D4F64"/>
    <w:rsid w:val="006D595A"/>
    <w:rsid w:val="006E0B9E"/>
    <w:rsid w:val="006E1B47"/>
    <w:rsid w:val="006E2040"/>
    <w:rsid w:val="006E387A"/>
    <w:rsid w:val="006E521A"/>
    <w:rsid w:val="006E56D5"/>
    <w:rsid w:val="006F2D8E"/>
    <w:rsid w:val="006F3EF7"/>
    <w:rsid w:val="006F5804"/>
    <w:rsid w:val="006F5F51"/>
    <w:rsid w:val="006F6D15"/>
    <w:rsid w:val="00701794"/>
    <w:rsid w:val="00704AB8"/>
    <w:rsid w:val="00710362"/>
    <w:rsid w:val="007110CD"/>
    <w:rsid w:val="00711960"/>
    <w:rsid w:val="007136C0"/>
    <w:rsid w:val="0072270E"/>
    <w:rsid w:val="007247A1"/>
    <w:rsid w:val="00724E25"/>
    <w:rsid w:val="007344A1"/>
    <w:rsid w:val="007373C7"/>
    <w:rsid w:val="00741A0B"/>
    <w:rsid w:val="00744B03"/>
    <w:rsid w:val="00747153"/>
    <w:rsid w:val="00747B48"/>
    <w:rsid w:val="00753D2F"/>
    <w:rsid w:val="007555E2"/>
    <w:rsid w:val="00756B76"/>
    <w:rsid w:val="00757AA2"/>
    <w:rsid w:val="0076198D"/>
    <w:rsid w:val="00770BC8"/>
    <w:rsid w:val="0077187E"/>
    <w:rsid w:val="00771D5A"/>
    <w:rsid w:val="00771F8C"/>
    <w:rsid w:val="0077434C"/>
    <w:rsid w:val="00774E7B"/>
    <w:rsid w:val="0077676D"/>
    <w:rsid w:val="00776842"/>
    <w:rsid w:val="00776CAA"/>
    <w:rsid w:val="007800F3"/>
    <w:rsid w:val="00780315"/>
    <w:rsid w:val="00782CDC"/>
    <w:rsid w:val="00784133"/>
    <w:rsid w:val="007856FB"/>
    <w:rsid w:val="0078752D"/>
    <w:rsid w:val="007901F8"/>
    <w:rsid w:val="00790305"/>
    <w:rsid w:val="007909D5"/>
    <w:rsid w:val="0079292B"/>
    <w:rsid w:val="00795A28"/>
    <w:rsid w:val="00796D0A"/>
    <w:rsid w:val="00797AC2"/>
    <w:rsid w:val="007A1AF4"/>
    <w:rsid w:val="007A3D6C"/>
    <w:rsid w:val="007A672D"/>
    <w:rsid w:val="007A6E2A"/>
    <w:rsid w:val="007A79DA"/>
    <w:rsid w:val="007B60FB"/>
    <w:rsid w:val="007C06C9"/>
    <w:rsid w:val="007C3F34"/>
    <w:rsid w:val="007C4F8F"/>
    <w:rsid w:val="007C720B"/>
    <w:rsid w:val="007D1847"/>
    <w:rsid w:val="007D1CB4"/>
    <w:rsid w:val="007D1FF5"/>
    <w:rsid w:val="007D20B5"/>
    <w:rsid w:val="007D3B99"/>
    <w:rsid w:val="007D4CF9"/>
    <w:rsid w:val="007E15C6"/>
    <w:rsid w:val="007E35A0"/>
    <w:rsid w:val="007E614A"/>
    <w:rsid w:val="007E6CDC"/>
    <w:rsid w:val="007E7B78"/>
    <w:rsid w:val="007E7DD1"/>
    <w:rsid w:val="007F10A8"/>
    <w:rsid w:val="007F208F"/>
    <w:rsid w:val="007F3D38"/>
    <w:rsid w:val="007F4374"/>
    <w:rsid w:val="007F4AB5"/>
    <w:rsid w:val="007F5397"/>
    <w:rsid w:val="007F61B4"/>
    <w:rsid w:val="00801039"/>
    <w:rsid w:val="00801437"/>
    <w:rsid w:val="0080147C"/>
    <w:rsid w:val="0080176F"/>
    <w:rsid w:val="0080433C"/>
    <w:rsid w:val="00812694"/>
    <w:rsid w:val="00815223"/>
    <w:rsid w:val="00816E57"/>
    <w:rsid w:val="00817070"/>
    <w:rsid w:val="008209F8"/>
    <w:rsid w:val="00821628"/>
    <w:rsid w:val="00822105"/>
    <w:rsid w:val="0082230A"/>
    <w:rsid w:val="00824376"/>
    <w:rsid w:val="00826AD5"/>
    <w:rsid w:val="008275D5"/>
    <w:rsid w:val="008315B6"/>
    <w:rsid w:val="00832926"/>
    <w:rsid w:val="0083403A"/>
    <w:rsid w:val="0084004B"/>
    <w:rsid w:val="0084022A"/>
    <w:rsid w:val="008446B3"/>
    <w:rsid w:val="00847958"/>
    <w:rsid w:val="00860E25"/>
    <w:rsid w:val="008618F7"/>
    <w:rsid w:val="0086200D"/>
    <w:rsid w:val="00864483"/>
    <w:rsid w:val="00866B64"/>
    <w:rsid w:val="00866CB0"/>
    <w:rsid w:val="00872390"/>
    <w:rsid w:val="00873A37"/>
    <w:rsid w:val="008825A3"/>
    <w:rsid w:val="0088334F"/>
    <w:rsid w:val="00883A1F"/>
    <w:rsid w:val="0088639E"/>
    <w:rsid w:val="00887959"/>
    <w:rsid w:val="00891796"/>
    <w:rsid w:val="008920B5"/>
    <w:rsid w:val="00894C06"/>
    <w:rsid w:val="00897CBA"/>
    <w:rsid w:val="008A6129"/>
    <w:rsid w:val="008B00A8"/>
    <w:rsid w:val="008B1574"/>
    <w:rsid w:val="008B19B2"/>
    <w:rsid w:val="008B5D22"/>
    <w:rsid w:val="008C1A9A"/>
    <w:rsid w:val="008C1EF8"/>
    <w:rsid w:val="008C238E"/>
    <w:rsid w:val="008C6641"/>
    <w:rsid w:val="008D19FE"/>
    <w:rsid w:val="008D2E1C"/>
    <w:rsid w:val="008D39DD"/>
    <w:rsid w:val="008D4CF6"/>
    <w:rsid w:val="008D520E"/>
    <w:rsid w:val="008D7FEC"/>
    <w:rsid w:val="008E2FFF"/>
    <w:rsid w:val="008E3B51"/>
    <w:rsid w:val="008E4454"/>
    <w:rsid w:val="008F011E"/>
    <w:rsid w:val="008F1347"/>
    <w:rsid w:val="008F1F93"/>
    <w:rsid w:val="008F5448"/>
    <w:rsid w:val="008F61F1"/>
    <w:rsid w:val="008F64DC"/>
    <w:rsid w:val="00900219"/>
    <w:rsid w:val="00900518"/>
    <w:rsid w:val="00901481"/>
    <w:rsid w:val="009018A6"/>
    <w:rsid w:val="00902821"/>
    <w:rsid w:val="00903A61"/>
    <w:rsid w:val="00905405"/>
    <w:rsid w:val="009108CB"/>
    <w:rsid w:val="00910A11"/>
    <w:rsid w:val="00911538"/>
    <w:rsid w:val="00912A1E"/>
    <w:rsid w:val="00915197"/>
    <w:rsid w:val="0091534B"/>
    <w:rsid w:val="00916670"/>
    <w:rsid w:val="00916EEB"/>
    <w:rsid w:val="00925508"/>
    <w:rsid w:val="0092612C"/>
    <w:rsid w:val="00926CD3"/>
    <w:rsid w:val="009271A6"/>
    <w:rsid w:val="009273CE"/>
    <w:rsid w:val="00930529"/>
    <w:rsid w:val="009321CD"/>
    <w:rsid w:val="00932213"/>
    <w:rsid w:val="00934426"/>
    <w:rsid w:val="00934B3D"/>
    <w:rsid w:val="009358F0"/>
    <w:rsid w:val="009361B5"/>
    <w:rsid w:val="00937607"/>
    <w:rsid w:val="0094723D"/>
    <w:rsid w:val="0095014A"/>
    <w:rsid w:val="00954C81"/>
    <w:rsid w:val="009664CD"/>
    <w:rsid w:val="00966D63"/>
    <w:rsid w:val="0096735D"/>
    <w:rsid w:val="00970FDB"/>
    <w:rsid w:val="009721DE"/>
    <w:rsid w:val="00973CEA"/>
    <w:rsid w:val="0097730A"/>
    <w:rsid w:val="0098046B"/>
    <w:rsid w:val="0098352A"/>
    <w:rsid w:val="0098353F"/>
    <w:rsid w:val="009916E4"/>
    <w:rsid w:val="009923DB"/>
    <w:rsid w:val="00992F8F"/>
    <w:rsid w:val="00993BA5"/>
    <w:rsid w:val="00993E3B"/>
    <w:rsid w:val="0099407D"/>
    <w:rsid w:val="00994448"/>
    <w:rsid w:val="00995128"/>
    <w:rsid w:val="009A3B90"/>
    <w:rsid w:val="009A408B"/>
    <w:rsid w:val="009A622D"/>
    <w:rsid w:val="009A71D1"/>
    <w:rsid w:val="009A7675"/>
    <w:rsid w:val="009B0CA2"/>
    <w:rsid w:val="009B1482"/>
    <w:rsid w:val="009B1B72"/>
    <w:rsid w:val="009B258F"/>
    <w:rsid w:val="009B2C60"/>
    <w:rsid w:val="009B2F11"/>
    <w:rsid w:val="009B34F6"/>
    <w:rsid w:val="009B4759"/>
    <w:rsid w:val="009B6128"/>
    <w:rsid w:val="009B71D3"/>
    <w:rsid w:val="009B7ADC"/>
    <w:rsid w:val="009B7C2C"/>
    <w:rsid w:val="009C21FA"/>
    <w:rsid w:val="009C39AF"/>
    <w:rsid w:val="009C494A"/>
    <w:rsid w:val="009C4D0C"/>
    <w:rsid w:val="009C5034"/>
    <w:rsid w:val="009C5388"/>
    <w:rsid w:val="009C5D44"/>
    <w:rsid w:val="009D3FB4"/>
    <w:rsid w:val="009D45F9"/>
    <w:rsid w:val="009D50B2"/>
    <w:rsid w:val="009D5149"/>
    <w:rsid w:val="009E072B"/>
    <w:rsid w:val="009E0E76"/>
    <w:rsid w:val="009E13E4"/>
    <w:rsid w:val="009E2911"/>
    <w:rsid w:val="009E30B9"/>
    <w:rsid w:val="009E44E9"/>
    <w:rsid w:val="009E4AB7"/>
    <w:rsid w:val="009E6D64"/>
    <w:rsid w:val="009F0CF3"/>
    <w:rsid w:val="009F4C6F"/>
    <w:rsid w:val="009F6CB5"/>
    <w:rsid w:val="009F7215"/>
    <w:rsid w:val="00A02672"/>
    <w:rsid w:val="00A068A5"/>
    <w:rsid w:val="00A06E67"/>
    <w:rsid w:val="00A10CBC"/>
    <w:rsid w:val="00A12C78"/>
    <w:rsid w:val="00A12F2B"/>
    <w:rsid w:val="00A16BDD"/>
    <w:rsid w:val="00A177E0"/>
    <w:rsid w:val="00A209F5"/>
    <w:rsid w:val="00A24298"/>
    <w:rsid w:val="00A2583D"/>
    <w:rsid w:val="00A25BB7"/>
    <w:rsid w:val="00A304E9"/>
    <w:rsid w:val="00A30D07"/>
    <w:rsid w:val="00A3226D"/>
    <w:rsid w:val="00A32B40"/>
    <w:rsid w:val="00A33005"/>
    <w:rsid w:val="00A3359E"/>
    <w:rsid w:val="00A35CC5"/>
    <w:rsid w:val="00A378CF"/>
    <w:rsid w:val="00A40E12"/>
    <w:rsid w:val="00A4266D"/>
    <w:rsid w:val="00A427FE"/>
    <w:rsid w:val="00A4373D"/>
    <w:rsid w:val="00A43972"/>
    <w:rsid w:val="00A43C81"/>
    <w:rsid w:val="00A43F7D"/>
    <w:rsid w:val="00A43F80"/>
    <w:rsid w:val="00A44ECC"/>
    <w:rsid w:val="00A467D9"/>
    <w:rsid w:val="00A57125"/>
    <w:rsid w:val="00A57EDC"/>
    <w:rsid w:val="00A61E0C"/>
    <w:rsid w:val="00A648A3"/>
    <w:rsid w:val="00A6596E"/>
    <w:rsid w:val="00A664AB"/>
    <w:rsid w:val="00A67EFB"/>
    <w:rsid w:val="00A701D9"/>
    <w:rsid w:val="00A73509"/>
    <w:rsid w:val="00A828E5"/>
    <w:rsid w:val="00A82D82"/>
    <w:rsid w:val="00A85240"/>
    <w:rsid w:val="00A85DE1"/>
    <w:rsid w:val="00A86524"/>
    <w:rsid w:val="00A87C91"/>
    <w:rsid w:val="00A94051"/>
    <w:rsid w:val="00AA1AB6"/>
    <w:rsid w:val="00AA3186"/>
    <w:rsid w:val="00AA42AE"/>
    <w:rsid w:val="00AA62D3"/>
    <w:rsid w:val="00AA6485"/>
    <w:rsid w:val="00AB12E4"/>
    <w:rsid w:val="00AB3491"/>
    <w:rsid w:val="00AB499E"/>
    <w:rsid w:val="00AB62A8"/>
    <w:rsid w:val="00AD2887"/>
    <w:rsid w:val="00AD31A0"/>
    <w:rsid w:val="00AD361C"/>
    <w:rsid w:val="00AD5419"/>
    <w:rsid w:val="00AD612C"/>
    <w:rsid w:val="00AD6B22"/>
    <w:rsid w:val="00AD7FF1"/>
    <w:rsid w:val="00AE0D73"/>
    <w:rsid w:val="00AE16D9"/>
    <w:rsid w:val="00AE321E"/>
    <w:rsid w:val="00AE3DD5"/>
    <w:rsid w:val="00AE4167"/>
    <w:rsid w:val="00AE5AD1"/>
    <w:rsid w:val="00AE7AF7"/>
    <w:rsid w:val="00AF15E2"/>
    <w:rsid w:val="00AF3B60"/>
    <w:rsid w:val="00AF3E2F"/>
    <w:rsid w:val="00AF6078"/>
    <w:rsid w:val="00AF7570"/>
    <w:rsid w:val="00B0331D"/>
    <w:rsid w:val="00B05FA6"/>
    <w:rsid w:val="00B077BF"/>
    <w:rsid w:val="00B07AA6"/>
    <w:rsid w:val="00B07B39"/>
    <w:rsid w:val="00B07E9A"/>
    <w:rsid w:val="00B12511"/>
    <w:rsid w:val="00B16868"/>
    <w:rsid w:val="00B17087"/>
    <w:rsid w:val="00B20DBA"/>
    <w:rsid w:val="00B20ED5"/>
    <w:rsid w:val="00B21B8F"/>
    <w:rsid w:val="00B22497"/>
    <w:rsid w:val="00B3106E"/>
    <w:rsid w:val="00B31ABE"/>
    <w:rsid w:val="00B3259E"/>
    <w:rsid w:val="00B33292"/>
    <w:rsid w:val="00B333EB"/>
    <w:rsid w:val="00B34A12"/>
    <w:rsid w:val="00B35CE2"/>
    <w:rsid w:val="00B4170A"/>
    <w:rsid w:val="00B42B4D"/>
    <w:rsid w:val="00B435F8"/>
    <w:rsid w:val="00B44CCB"/>
    <w:rsid w:val="00B5129D"/>
    <w:rsid w:val="00B51E13"/>
    <w:rsid w:val="00B52452"/>
    <w:rsid w:val="00B531C6"/>
    <w:rsid w:val="00B62965"/>
    <w:rsid w:val="00B708CC"/>
    <w:rsid w:val="00B70D3C"/>
    <w:rsid w:val="00B74340"/>
    <w:rsid w:val="00B75D21"/>
    <w:rsid w:val="00B826EC"/>
    <w:rsid w:val="00B8302A"/>
    <w:rsid w:val="00B867E0"/>
    <w:rsid w:val="00B86F32"/>
    <w:rsid w:val="00B872DA"/>
    <w:rsid w:val="00B907A1"/>
    <w:rsid w:val="00B90D6E"/>
    <w:rsid w:val="00B92A10"/>
    <w:rsid w:val="00B93163"/>
    <w:rsid w:val="00B940FA"/>
    <w:rsid w:val="00B951BA"/>
    <w:rsid w:val="00BA0B2C"/>
    <w:rsid w:val="00BA3ECF"/>
    <w:rsid w:val="00BB0AA8"/>
    <w:rsid w:val="00BB37F3"/>
    <w:rsid w:val="00BB5C3E"/>
    <w:rsid w:val="00BB5EDD"/>
    <w:rsid w:val="00BB696E"/>
    <w:rsid w:val="00BC0AC3"/>
    <w:rsid w:val="00BC1DC6"/>
    <w:rsid w:val="00BC1FE8"/>
    <w:rsid w:val="00BC514C"/>
    <w:rsid w:val="00BC694B"/>
    <w:rsid w:val="00BD5770"/>
    <w:rsid w:val="00BD68E3"/>
    <w:rsid w:val="00BD74DF"/>
    <w:rsid w:val="00BE2AEB"/>
    <w:rsid w:val="00BE3325"/>
    <w:rsid w:val="00BE41BC"/>
    <w:rsid w:val="00BE53E2"/>
    <w:rsid w:val="00BE5A5F"/>
    <w:rsid w:val="00BE69E7"/>
    <w:rsid w:val="00BE78AA"/>
    <w:rsid w:val="00BE7CA0"/>
    <w:rsid w:val="00BF0882"/>
    <w:rsid w:val="00BF447E"/>
    <w:rsid w:val="00BF5052"/>
    <w:rsid w:val="00BF7D18"/>
    <w:rsid w:val="00C00A49"/>
    <w:rsid w:val="00C0428A"/>
    <w:rsid w:val="00C0466A"/>
    <w:rsid w:val="00C04E96"/>
    <w:rsid w:val="00C05433"/>
    <w:rsid w:val="00C06096"/>
    <w:rsid w:val="00C07009"/>
    <w:rsid w:val="00C07728"/>
    <w:rsid w:val="00C12418"/>
    <w:rsid w:val="00C128E1"/>
    <w:rsid w:val="00C13B5E"/>
    <w:rsid w:val="00C1752D"/>
    <w:rsid w:val="00C20BEF"/>
    <w:rsid w:val="00C21E75"/>
    <w:rsid w:val="00C253DC"/>
    <w:rsid w:val="00C2667E"/>
    <w:rsid w:val="00C27827"/>
    <w:rsid w:val="00C27916"/>
    <w:rsid w:val="00C30272"/>
    <w:rsid w:val="00C303C8"/>
    <w:rsid w:val="00C316EA"/>
    <w:rsid w:val="00C34E94"/>
    <w:rsid w:val="00C36839"/>
    <w:rsid w:val="00C37677"/>
    <w:rsid w:val="00C4460F"/>
    <w:rsid w:val="00C45C43"/>
    <w:rsid w:val="00C47745"/>
    <w:rsid w:val="00C50A7E"/>
    <w:rsid w:val="00C515E3"/>
    <w:rsid w:val="00C51A77"/>
    <w:rsid w:val="00C52E89"/>
    <w:rsid w:val="00C54B98"/>
    <w:rsid w:val="00C54F82"/>
    <w:rsid w:val="00C56D63"/>
    <w:rsid w:val="00C57048"/>
    <w:rsid w:val="00C61B58"/>
    <w:rsid w:val="00C61F4B"/>
    <w:rsid w:val="00C62985"/>
    <w:rsid w:val="00C638D3"/>
    <w:rsid w:val="00C65F83"/>
    <w:rsid w:val="00C7234E"/>
    <w:rsid w:val="00C72822"/>
    <w:rsid w:val="00C73B2F"/>
    <w:rsid w:val="00C754E4"/>
    <w:rsid w:val="00C77134"/>
    <w:rsid w:val="00C8495C"/>
    <w:rsid w:val="00C957CA"/>
    <w:rsid w:val="00C9583D"/>
    <w:rsid w:val="00C96977"/>
    <w:rsid w:val="00CA21AF"/>
    <w:rsid w:val="00CA54A4"/>
    <w:rsid w:val="00CB0F18"/>
    <w:rsid w:val="00CB438A"/>
    <w:rsid w:val="00CB49AE"/>
    <w:rsid w:val="00CB515D"/>
    <w:rsid w:val="00CB6779"/>
    <w:rsid w:val="00CC509D"/>
    <w:rsid w:val="00CD037A"/>
    <w:rsid w:val="00CD4D7A"/>
    <w:rsid w:val="00CD559E"/>
    <w:rsid w:val="00CD62CC"/>
    <w:rsid w:val="00CE4B79"/>
    <w:rsid w:val="00CF2910"/>
    <w:rsid w:val="00CF2958"/>
    <w:rsid w:val="00CF6DFD"/>
    <w:rsid w:val="00CF70F0"/>
    <w:rsid w:val="00D026F5"/>
    <w:rsid w:val="00D0304C"/>
    <w:rsid w:val="00D03998"/>
    <w:rsid w:val="00D04862"/>
    <w:rsid w:val="00D0549B"/>
    <w:rsid w:val="00D06B4C"/>
    <w:rsid w:val="00D07820"/>
    <w:rsid w:val="00D07D5C"/>
    <w:rsid w:val="00D14FEA"/>
    <w:rsid w:val="00D20535"/>
    <w:rsid w:val="00D229E3"/>
    <w:rsid w:val="00D277AB"/>
    <w:rsid w:val="00D326CD"/>
    <w:rsid w:val="00D33858"/>
    <w:rsid w:val="00D3491E"/>
    <w:rsid w:val="00D413D6"/>
    <w:rsid w:val="00D433C3"/>
    <w:rsid w:val="00D43B75"/>
    <w:rsid w:val="00D47679"/>
    <w:rsid w:val="00D629BA"/>
    <w:rsid w:val="00D66C3E"/>
    <w:rsid w:val="00D722D2"/>
    <w:rsid w:val="00D7284F"/>
    <w:rsid w:val="00D7423B"/>
    <w:rsid w:val="00D754A2"/>
    <w:rsid w:val="00D75B8E"/>
    <w:rsid w:val="00D77683"/>
    <w:rsid w:val="00D77965"/>
    <w:rsid w:val="00D816BD"/>
    <w:rsid w:val="00D8306F"/>
    <w:rsid w:val="00D83222"/>
    <w:rsid w:val="00D85828"/>
    <w:rsid w:val="00D92155"/>
    <w:rsid w:val="00D926F1"/>
    <w:rsid w:val="00D961D5"/>
    <w:rsid w:val="00D97439"/>
    <w:rsid w:val="00DA4B7A"/>
    <w:rsid w:val="00DA68D0"/>
    <w:rsid w:val="00DA6AF7"/>
    <w:rsid w:val="00DB179B"/>
    <w:rsid w:val="00DB214B"/>
    <w:rsid w:val="00DB61FE"/>
    <w:rsid w:val="00DC15F4"/>
    <w:rsid w:val="00DC21EB"/>
    <w:rsid w:val="00DC5B83"/>
    <w:rsid w:val="00DC6881"/>
    <w:rsid w:val="00DD069F"/>
    <w:rsid w:val="00DD07C3"/>
    <w:rsid w:val="00DD1629"/>
    <w:rsid w:val="00DD3F11"/>
    <w:rsid w:val="00DE1F23"/>
    <w:rsid w:val="00DE240A"/>
    <w:rsid w:val="00DE3D33"/>
    <w:rsid w:val="00DE7023"/>
    <w:rsid w:val="00DE7313"/>
    <w:rsid w:val="00DF0758"/>
    <w:rsid w:val="00DF251A"/>
    <w:rsid w:val="00DF3685"/>
    <w:rsid w:val="00DF4D8C"/>
    <w:rsid w:val="00DF4E5A"/>
    <w:rsid w:val="00DF4F66"/>
    <w:rsid w:val="00E022EB"/>
    <w:rsid w:val="00E02C20"/>
    <w:rsid w:val="00E05C08"/>
    <w:rsid w:val="00E05CAC"/>
    <w:rsid w:val="00E1065F"/>
    <w:rsid w:val="00E10C6D"/>
    <w:rsid w:val="00E12641"/>
    <w:rsid w:val="00E13E21"/>
    <w:rsid w:val="00E150DB"/>
    <w:rsid w:val="00E154E8"/>
    <w:rsid w:val="00E15622"/>
    <w:rsid w:val="00E1799F"/>
    <w:rsid w:val="00E17A5A"/>
    <w:rsid w:val="00E23518"/>
    <w:rsid w:val="00E25E96"/>
    <w:rsid w:val="00E27149"/>
    <w:rsid w:val="00E308E6"/>
    <w:rsid w:val="00E31518"/>
    <w:rsid w:val="00E328C2"/>
    <w:rsid w:val="00E342EF"/>
    <w:rsid w:val="00E405D4"/>
    <w:rsid w:val="00E42BE9"/>
    <w:rsid w:val="00E4650B"/>
    <w:rsid w:val="00E476AC"/>
    <w:rsid w:val="00E47930"/>
    <w:rsid w:val="00E50143"/>
    <w:rsid w:val="00E50AB2"/>
    <w:rsid w:val="00E50C16"/>
    <w:rsid w:val="00E52419"/>
    <w:rsid w:val="00E53348"/>
    <w:rsid w:val="00E56562"/>
    <w:rsid w:val="00E6177B"/>
    <w:rsid w:val="00E61A9B"/>
    <w:rsid w:val="00E61AEA"/>
    <w:rsid w:val="00E638E6"/>
    <w:rsid w:val="00E75E6D"/>
    <w:rsid w:val="00E81903"/>
    <w:rsid w:val="00E83DF6"/>
    <w:rsid w:val="00E84FCA"/>
    <w:rsid w:val="00E900DD"/>
    <w:rsid w:val="00E9271F"/>
    <w:rsid w:val="00E93A80"/>
    <w:rsid w:val="00E95C3F"/>
    <w:rsid w:val="00EA3FBC"/>
    <w:rsid w:val="00EA5A89"/>
    <w:rsid w:val="00EA6629"/>
    <w:rsid w:val="00EA6F22"/>
    <w:rsid w:val="00EB4A30"/>
    <w:rsid w:val="00EB786A"/>
    <w:rsid w:val="00EC0E3E"/>
    <w:rsid w:val="00EC1857"/>
    <w:rsid w:val="00EC3062"/>
    <w:rsid w:val="00EC4ED5"/>
    <w:rsid w:val="00EC518A"/>
    <w:rsid w:val="00EC765B"/>
    <w:rsid w:val="00ED33B9"/>
    <w:rsid w:val="00ED3626"/>
    <w:rsid w:val="00ED544C"/>
    <w:rsid w:val="00ED767E"/>
    <w:rsid w:val="00EE0432"/>
    <w:rsid w:val="00EE4AB8"/>
    <w:rsid w:val="00EF0FB5"/>
    <w:rsid w:val="00EF25DA"/>
    <w:rsid w:val="00EF2EAB"/>
    <w:rsid w:val="00EF59D0"/>
    <w:rsid w:val="00EF7EE7"/>
    <w:rsid w:val="00F00830"/>
    <w:rsid w:val="00F03ACD"/>
    <w:rsid w:val="00F03AF9"/>
    <w:rsid w:val="00F103FD"/>
    <w:rsid w:val="00F12C76"/>
    <w:rsid w:val="00F17129"/>
    <w:rsid w:val="00F20107"/>
    <w:rsid w:val="00F20525"/>
    <w:rsid w:val="00F22572"/>
    <w:rsid w:val="00F22EFF"/>
    <w:rsid w:val="00F257D9"/>
    <w:rsid w:val="00F3215F"/>
    <w:rsid w:val="00F35380"/>
    <w:rsid w:val="00F35CE0"/>
    <w:rsid w:val="00F37C42"/>
    <w:rsid w:val="00F42BB7"/>
    <w:rsid w:val="00F44C10"/>
    <w:rsid w:val="00F44DC7"/>
    <w:rsid w:val="00F46D1C"/>
    <w:rsid w:val="00F47C45"/>
    <w:rsid w:val="00F50820"/>
    <w:rsid w:val="00F55F16"/>
    <w:rsid w:val="00F572DE"/>
    <w:rsid w:val="00F63081"/>
    <w:rsid w:val="00F6516F"/>
    <w:rsid w:val="00F71CA2"/>
    <w:rsid w:val="00F7616E"/>
    <w:rsid w:val="00F76A4E"/>
    <w:rsid w:val="00F822F5"/>
    <w:rsid w:val="00F82D10"/>
    <w:rsid w:val="00F8396B"/>
    <w:rsid w:val="00F86D9F"/>
    <w:rsid w:val="00F923C4"/>
    <w:rsid w:val="00F92819"/>
    <w:rsid w:val="00F9571F"/>
    <w:rsid w:val="00F9696A"/>
    <w:rsid w:val="00FA3938"/>
    <w:rsid w:val="00FA4905"/>
    <w:rsid w:val="00FA5074"/>
    <w:rsid w:val="00FA5947"/>
    <w:rsid w:val="00FA6F64"/>
    <w:rsid w:val="00FA78EA"/>
    <w:rsid w:val="00FB1CCA"/>
    <w:rsid w:val="00FB20DF"/>
    <w:rsid w:val="00FB4BEC"/>
    <w:rsid w:val="00FB5A58"/>
    <w:rsid w:val="00FB7BE6"/>
    <w:rsid w:val="00FB7D28"/>
    <w:rsid w:val="00FC0DAA"/>
    <w:rsid w:val="00FC5DB2"/>
    <w:rsid w:val="00FC6B02"/>
    <w:rsid w:val="00FD1450"/>
    <w:rsid w:val="00FD21FE"/>
    <w:rsid w:val="00FD3DAB"/>
    <w:rsid w:val="00FD4935"/>
    <w:rsid w:val="00FD5052"/>
    <w:rsid w:val="00FE00AD"/>
    <w:rsid w:val="00FE22BB"/>
    <w:rsid w:val="00FE37B1"/>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FE42414-93F6-4831-8EBF-CB8FE2A3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A4"/>
    <w:pPr>
      <w:widowControl w:val="0"/>
      <w:adjustRightInd w:val="0"/>
      <w:jc w:val="both"/>
      <w:textAlignment w:val="baseline"/>
    </w:pPr>
    <w:rPr>
      <w:rFonts w:ascii="Times New Roman" w:hAnsi="Times New Roman"/>
      <w:sz w:val="21"/>
    </w:rPr>
  </w:style>
  <w:style w:type="paragraph" w:styleId="1">
    <w:name w:val="heading 1"/>
    <w:basedOn w:val="a"/>
    <w:next w:val="a"/>
    <w:qFormat/>
    <w:rsid w:val="005E46A4"/>
    <w:pPr>
      <w:keepNext/>
      <w:jc w:val="center"/>
      <w:outlineLvl w:val="0"/>
    </w:pPr>
    <w:rPr>
      <w:rFonts w:ascii="Arial" w:eastAsia="ＭＳ ゴシック" w:hAnsi="Arial"/>
      <w:b/>
      <w:sz w:val="28"/>
      <w:szCs w:val="24"/>
      <w:u w:val="single"/>
    </w:rPr>
  </w:style>
  <w:style w:type="paragraph" w:styleId="4">
    <w:name w:val="heading 4"/>
    <w:basedOn w:val="a"/>
    <w:next w:val="a"/>
    <w:qFormat/>
    <w:rsid w:val="004E43F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rsid w:val="005E46A4"/>
    <w:pPr>
      <w:ind w:left="282" w:hangingChars="132" w:hanging="282"/>
    </w:pPr>
    <w:rPr>
      <w:spacing w:val="2"/>
    </w:rPr>
  </w:style>
  <w:style w:type="paragraph" w:styleId="a4">
    <w:name w:val="Body Text Indent"/>
    <w:basedOn w:val="a"/>
    <w:rsid w:val="005E46A4"/>
    <w:pPr>
      <w:widowControl/>
      <w:overflowPunct w:val="0"/>
      <w:autoSpaceDE w:val="0"/>
      <w:autoSpaceDN w:val="0"/>
      <w:ind w:firstLineChars="100" w:firstLine="210"/>
      <w:jc w:val="left"/>
    </w:pPr>
  </w:style>
  <w:style w:type="paragraph" w:styleId="a5">
    <w:name w:val="header"/>
    <w:basedOn w:val="a"/>
    <w:rsid w:val="005E46A4"/>
    <w:pPr>
      <w:tabs>
        <w:tab w:val="center" w:pos="4252"/>
        <w:tab w:val="right" w:pos="8504"/>
      </w:tabs>
      <w:snapToGrid w:val="0"/>
    </w:pPr>
  </w:style>
  <w:style w:type="character" w:styleId="a6">
    <w:name w:val="annotation reference"/>
    <w:semiHidden/>
    <w:rsid w:val="005E46A4"/>
    <w:rPr>
      <w:sz w:val="18"/>
      <w:szCs w:val="18"/>
    </w:rPr>
  </w:style>
  <w:style w:type="paragraph" w:styleId="a7">
    <w:name w:val="annotation text"/>
    <w:basedOn w:val="a"/>
    <w:semiHidden/>
    <w:rsid w:val="005E46A4"/>
    <w:pPr>
      <w:jc w:val="left"/>
    </w:pPr>
  </w:style>
  <w:style w:type="paragraph" w:styleId="a8">
    <w:name w:val="Balloon Text"/>
    <w:basedOn w:val="a"/>
    <w:semiHidden/>
    <w:rsid w:val="005E46A4"/>
    <w:rPr>
      <w:rFonts w:ascii="Arial" w:eastAsia="ＭＳ ゴシック" w:hAnsi="Arial"/>
      <w:sz w:val="18"/>
      <w:szCs w:val="18"/>
    </w:rPr>
  </w:style>
  <w:style w:type="paragraph" w:styleId="a9">
    <w:name w:val="Block Text"/>
    <w:basedOn w:val="a"/>
    <w:rsid w:val="0002062E"/>
    <w:pPr>
      <w:ind w:leftChars="203" w:left="203" w:rightChars="-26" w:right="-26" w:hangingChars="463" w:hanging="991"/>
      <w:jc w:val="left"/>
      <w:textAlignment w:val="auto"/>
    </w:pPr>
    <w:rPr>
      <w:spacing w:val="2"/>
    </w:rPr>
  </w:style>
  <w:style w:type="paragraph" w:styleId="aa">
    <w:name w:val="Plain Text"/>
    <w:basedOn w:val="a"/>
    <w:rsid w:val="004E43F9"/>
    <w:pPr>
      <w:adjustRightInd/>
      <w:textAlignment w:val="auto"/>
    </w:pPr>
    <w:rPr>
      <w:rFonts w:ascii="ＭＳ 明朝" w:hAnsi="Courier New"/>
      <w:kern w:val="2"/>
    </w:rPr>
  </w:style>
  <w:style w:type="paragraph" w:styleId="ab">
    <w:name w:val="footer"/>
    <w:basedOn w:val="a"/>
    <w:link w:val="ac"/>
    <w:rsid w:val="00130070"/>
    <w:pPr>
      <w:tabs>
        <w:tab w:val="center" w:pos="4252"/>
        <w:tab w:val="right" w:pos="8504"/>
      </w:tabs>
      <w:snapToGrid w:val="0"/>
    </w:pPr>
  </w:style>
  <w:style w:type="character" w:customStyle="1" w:styleId="ac">
    <w:name w:val="フッター (文字)"/>
    <w:link w:val="ab"/>
    <w:rsid w:val="00130070"/>
    <w:rPr>
      <w:rFonts w:ascii="Times New Roman" w:hAnsi="Times New Roman"/>
      <w:sz w:val="21"/>
    </w:rPr>
  </w:style>
  <w:style w:type="paragraph" w:styleId="ad">
    <w:name w:val="Revision"/>
    <w:hidden/>
    <w:uiPriority w:val="99"/>
    <w:semiHidden/>
    <w:rsid w:val="00B17087"/>
    <w:rPr>
      <w:rFonts w:ascii="Times New Roman" w:hAnsi="Times New Roman"/>
      <w:sz w:val="21"/>
    </w:rPr>
  </w:style>
  <w:style w:type="paragraph" w:customStyle="1" w:styleId="051">
    <w:name w:val="スタイル 左  0.5 字 最初の行 :  1 字"/>
    <w:basedOn w:val="a"/>
    <w:rsid w:val="00926CD3"/>
    <w:pPr>
      <w:ind w:leftChars="50" w:left="110" w:firstLineChars="100" w:firstLine="220"/>
    </w:pPr>
    <w:rPr>
      <w:rFonts w:ascii="Century"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565">
      <w:bodyDiv w:val="1"/>
      <w:marLeft w:val="0"/>
      <w:marRight w:val="0"/>
      <w:marTop w:val="0"/>
      <w:marBottom w:val="0"/>
      <w:divBdr>
        <w:top w:val="none" w:sz="0" w:space="0" w:color="auto"/>
        <w:left w:val="none" w:sz="0" w:space="0" w:color="auto"/>
        <w:bottom w:val="none" w:sz="0" w:space="0" w:color="auto"/>
        <w:right w:val="none" w:sz="0" w:space="0" w:color="auto"/>
      </w:divBdr>
    </w:div>
    <w:div w:id="8079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544</Words>
  <Characters>3106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Ⅳ</vt:lpstr>
      <vt:lpstr>Ⅳ</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Ⅳ</dc:title>
  <dc:subject/>
  <dc:creator>Hiromi</dc:creator>
  <cp:keywords/>
  <cp:lastModifiedBy>matsuzawa</cp:lastModifiedBy>
  <cp:revision>11</cp:revision>
  <cp:lastPrinted>2017-04-26T05:03:00Z</cp:lastPrinted>
  <dcterms:created xsi:type="dcterms:W3CDTF">2017-04-13T10:27:00Z</dcterms:created>
  <dcterms:modified xsi:type="dcterms:W3CDTF">2017-04-28T00:41:00Z</dcterms:modified>
</cp:coreProperties>
</file>